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05CB" w:rsidRDefault="00A505CB">
      <w:pPr>
        <w:pStyle w:val="aa"/>
        <w:rPr>
          <w:b/>
          <w:bCs/>
          <w:color w:val="000000"/>
          <w:sz w:val="28"/>
          <w:szCs w:val="28"/>
          <w:u w:color="000000"/>
        </w:rPr>
      </w:pPr>
    </w:p>
    <w:p w:rsidR="00A505CB" w:rsidRDefault="00A505CB">
      <w:pPr>
        <w:pStyle w:val="aa"/>
        <w:jc w:val="both"/>
        <w:rPr>
          <w:b/>
          <w:bCs/>
          <w:color w:val="auto"/>
          <w:sz w:val="28"/>
          <w:szCs w:val="28"/>
          <w:u w:color="000000"/>
        </w:rPr>
      </w:pPr>
    </w:p>
    <w:p w:rsidR="00976446" w:rsidRPr="00491626" w:rsidRDefault="00976446">
      <w:pPr>
        <w:pStyle w:val="aa"/>
        <w:jc w:val="both"/>
        <w:rPr>
          <w:b/>
          <w:bCs/>
          <w:color w:val="auto"/>
          <w:sz w:val="28"/>
          <w:szCs w:val="28"/>
          <w:u w:color="000000"/>
        </w:rPr>
      </w:pPr>
    </w:p>
    <w:p w:rsidR="005643A8" w:rsidRPr="00491626" w:rsidRDefault="005643A8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auto"/>
          <w:sz w:val="32"/>
          <w:szCs w:val="32"/>
          <w:bdr w:val="none" w:sz="0" w:space="0" w:color="auto"/>
        </w:rPr>
      </w:pP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«Утверждаю»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40"/>
          <w:tab w:val="left" w:pos="4320"/>
          <w:tab w:val="left" w:pos="45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 xml:space="preserve">Заместитель Руководителя ФНС России 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8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______________________ А.С. Петрушин</w:t>
      </w:r>
    </w:p>
    <w:p w:rsidR="008462BC" w:rsidRPr="00162B99" w:rsidRDefault="009268CB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28"/>
          <w:szCs w:val="28"/>
          <w:bdr w:val="none" w:sz="0" w:space="0" w:color="auto"/>
        </w:rPr>
      </w:pPr>
      <w:r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 xml:space="preserve">«____»  </w:t>
      </w:r>
      <w:r w:rsidR="008462BC"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__________________ 2015 г.</w:t>
      </w:r>
    </w:p>
    <w:p w:rsidR="00A505CB" w:rsidRDefault="00A505CB" w:rsidP="008462BC">
      <w:pPr>
        <w:pStyle w:val="ab"/>
        <w:jc w:val="right"/>
      </w:pPr>
    </w:p>
    <w:p w:rsidR="00A505CB" w:rsidRDefault="00A505CB">
      <w:pPr>
        <w:pStyle w:val="ab"/>
      </w:pPr>
    </w:p>
    <w:p w:rsidR="00A505CB" w:rsidRDefault="00A505CB">
      <w:pPr>
        <w:pStyle w:val="ab"/>
      </w:pPr>
    </w:p>
    <w:p w:rsidR="00A505CB" w:rsidRDefault="00A505CB" w:rsidP="00DE4D80">
      <w:pPr>
        <w:pStyle w:val="ab"/>
        <w:jc w:val="left"/>
      </w:pPr>
    </w:p>
    <w:p w:rsidR="00A505CB" w:rsidRDefault="009224AB" w:rsidP="00222D01">
      <w:pPr>
        <w:pStyle w:val="ac"/>
        <w:spacing w:before="0"/>
        <w:ind w:left="0"/>
      </w:pPr>
      <w:r>
        <w:t>Руководство</w:t>
      </w:r>
      <w:r>
        <w:t xml:space="preserve"> </w:t>
      </w:r>
      <w:r>
        <w:t>пользователя</w:t>
      </w:r>
      <w:r>
        <w:t xml:space="preserve"> </w:t>
      </w:r>
    </w:p>
    <w:p w:rsidR="00A505CB" w:rsidRDefault="009224AB" w:rsidP="00222D01">
      <w:pPr>
        <w:pStyle w:val="ac"/>
        <w:spacing w:before="0"/>
        <w:ind w:left="0"/>
      </w:pPr>
      <w:r>
        <w:t>ВИДА</w:t>
      </w:r>
      <w:r>
        <w:t xml:space="preserve"> </w:t>
      </w:r>
      <w:r>
        <w:t>СВЕДЕНИ</w:t>
      </w:r>
      <w:r w:rsidR="00377B25">
        <w:t>Й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СИСТЕМЕ</w:t>
      </w:r>
      <w:r>
        <w:t xml:space="preserve"> </w:t>
      </w:r>
      <w:r>
        <w:t>МЕЖВЕДОМСТВЕННОГО</w:t>
      </w:r>
      <w:r>
        <w:t xml:space="preserve"> </w:t>
      </w:r>
      <w:r>
        <w:t>ЭЛЕКТРОННОГО</w:t>
      </w:r>
      <w:r>
        <w:t xml:space="preserve"> </w:t>
      </w:r>
      <w:r>
        <w:t>ВЗАИМОДЕЙСТВИЯ</w:t>
      </w:r>
      <w:r>
        <w:t xml:space="preserve"> </w:t>
      </w:r>
    </w:p>
    <w:p w:rsidR="00A505CB" w:rsidRDefault="00A505CB">
      <w:pPr>
        <w:pStyle w:val="ad"/>
        <w:ind w:left="284" w:firstLine="567"/>
        <w:jc w:val="left"/>
        <w:rPr>
          <w:sz w:val="22"/>
          <w:szCs w:val="22"/>
        </w:rPr>
      </w:pPr>
    </w:p>
    <w:p w:rsidR="00D26988" w:rsidRPr="00BA7958" w:rsidRDefault="0087398C" w:rsidP="00205DBB">
      <w:pPr>
        <w:jc w:val="center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"</w:t>
      </w:r>
      <w:r>
        <w:rPr>
          <w:color w:val="auto"/>
          <w:sz w:val="32"/>
          <w:szCs w:val="32"/>
        </w:rPr>
        <w:t>Сведения</w:t>
      </w:r>
      <w:r w:rsidR="00997057">
        <w:rPr>
          <w:color w:val="auto"/>
          <w:sz w:val="32"/>
          <w:szCs w:val="32"/>
        </w:rPr>
        <w:t xml:space="preserve"> </w:t>
      </w:r>
      <w:r w:rsidR="00997057">
        <w:rPr>
          <w:color w:val="auto"/>
          <w:sz w:val="32"/>
          <w:szCs w:val="32"/>
        </w:rPr>
        <w:t>заявления</w:t>
      </w:r>
      <w:r w:rsidR="00997057">
        <w:rPr>
          <w:color w:val="auto"/>
          <w:sz w:val="32"/>
          <w:szCs w:val="32"/>
        </w:rPr>
        <w:t xml:space="preserve"> </w:t>
      </w:r>
      <w:r w:rsidR="00997057" w:rsidRPr="00997057">
        <w:rPr>
          <w:color w:val="auto"/>
          <w:sz w:val="32"/>
          <w:szCs w:val="32"/>
        </w:rPr>
        <w:t>о</w:t>
      </w:r>
      <w:r w:rsidR="00997057" w:rsidRPr="00997057">
        <w:rPr>
          <w:color w:val="auto"/>
          <w:sz w:val="32"/>
          <w:szCs w:val="32"/>
        </w:rPr>
        <w:t xml:space="preserve"> </w:t>
      </w:r>
      <w:r w:rsidR="00997057" w:rsidRPr="00997057">
        <w:rPr>
          <w:color w:val="auto"/>
          <w:sz w:val="32"/>
          <w:szCs w:val="32"/>
        </w:rPr>
        <w:t>присвоении</w:t>
      </w:r>
      <w:r w:rsidR="00997057" w:rsidRPr="00997057">
        <w:rPr>
          <w:color w:val="auto"/>
          <w:sz w:val="32"/>
          <w:szCs w:val="32"/>
        </w:rPr>
        <w:t xml:space="preserve"> </w:t>
      </w:r>
      <w:r w:rsidR="00997057" w:rsidRPr="00997057">
        <w:rPr>
          <w:color w:val="auto"/>
          <w:sz w:val="32"/>
          <w:szCs w:val="32"/>
        </w:rPr>
        <w:t>объекту</w:t>
      </w:r>
      <w:r w:rsidR="00997057" w:rsidRPr="00997057">
        <w:rPr>
          <w:color w:val="auto"/>
          <w:sz w:val="32"/>
          <w:szCs w:val="32"/>
        </w:rPr>
        <w:t xml:space="preserve"> </w:t>
      </w:r>
      <w:r w:rsidR="00997057" w:rsidRPr="00997057">
        <w:rPr>
          <w:color w:val="auto"/>
          <w:sz w:val="32"/>
          <w:szCs w:val="32"/>
        </w:rPr>
        <w:t>адресации</w:t>
      </w:r>
      <w:r w:rsidR="00997057" w:rsidRPr="00997057">
        <w:rPr>
          <w:color w:val="auto"/>
          <w:sz w:val="32"/>
          <w:szCs w:val="32"/>
        </w:rPr>
        <w:t xml:space="preserve"> </w:t>
      </w:r>
      <w:r w:rsidR="00997057" w:rsidRPr="00997057">
        <w:rPr>
          <w:color w:val="auto"/>
          <w:sz w:val="32"/>
          <w:szCs w:val="32"/>
        </w:rPr>
        <w:t>адреса</w:t>
      </w:r>
      <w:r w:rsidR="00997057" w:rsidRPr="00997057">
        <w:rPr>
          <w:color w:val="auto"/>
          <w:sz w:val="32"/>
          <w:szCs w:val="32"/>
        </w:rPr>
        <w:t xml:space="preserve"> </w:t>
      </w:r>
      <w:r w:rsidR="00997057" w:rsidRPr="00997057">
        <w:rPr>
          <w:color w:val="auto"/>
          <w:sz w:val="32"/>
          <w:szCs w:val="32"/>
        </w:rPr>
        <w:t>или</w:t>
      </w:r>
      <w:r w:rsidR="00997057" w:rsidRPr="00997057">
        <w:rPr>
          <w:color w:val="auto"/>
          <w:sz w:val="32"/>
          <w:szCs w:val="32"/>
        </w:rPr>
        <w:t xml:space="preserve"> </w:t>
      </w:r>
      <w:r w:rsidR="00997057" w:rsidRPr="00997057">
        <w:rPr>
          <w:color w:val="auto"/>
          <w:sz w:val="32"/>
          <w:szCs w:val="32"/>
        </w:rPr>
        <w:t>аннулировании</w:t>
      </w:r>
      <w:r w:rsidR="00997057" w:rsidRPr="00997057">
        <w:rPr>
          <w:color w:val="auto"/>
          <w:sz w:val="32"/>
          <w:szCs w:val="32"/>
        </w:rPr>
        <w:t xml:space="preserve"> </w:t>
      </w:r>
      <w:r w:rsidR="00997057" w:rsidRPr="00997057">
        <w:rPr>
          <w:color w:val="auto"/>
          <w:sz w:val="32"/>
          <w:szCs w:val="32"/>
        </w:rPr>
        <w:t>его</w:t>
      </w:r>
      <w:r w:rsidR="00997057" w:rsidRPr="00997057">
        <w:rPr>
          <w:color w:val="auto"/>
          <w:sz w:val="32"/>
          <w:szCs w:val="32"/>
        </w:rPr>
        <w:t xml:space="preserve"> </w:t>
      </w:r>
      <w:r w:rsidR="00997057" w:rsidRPr="00997057">
        <w:rPr>
          <w:color w:val="auto"/>
          <w:sz w:val="32"/>
          <w:szCs w:val="32"/>
        </w:rPr>
        <w:t>адреса</w:t>
      </w:r>
      <w:r>
        <w:rPr>
          <w:color w:val="auto"/>
          <w:sz w:val="32"/>
          <w:szCs w:val="32"/>
        </w:rPr>
        <w:t>"</w:t>
      </w:r>
    </w:p>
    <w:p w:rsidR="008462BC" w:rsidRPr="00BA7958" w:rsidRDefault="008462BC">
      <w:pPr>
        <w:jc w:val="center"/>
        <w:rPr>
          <w:i/>
          <w:iCs/>
          <w:color w:val="auto"/>
          <w:sz w:val="32"/>
          <w:szCs w:val="32"/>
        </w:rPr>
      </w:pPr>
    </w:p>
    <w:p w:rsidR="0096243A" w:rsidRPr="0096243A" w:rsidRDefault="0096243A">
      <w:pPr>
        <w:jc w:val="center"/>
        <w:rPr>
          <w:b/>
          <w:bCs/>
          <w:sz w:val="32"/>
          <w:szCs w:val="32"/>
        </w:rPr>
      </w:pPr>
    </w:p>
    <w:p w:rsidR="00A505CB" w:rsidRDefault="00A505CB">
      <w:pPr>
        <w:pStyle w:val="ab"/>
        <w:jc w:val="left"/>
        <w:rPr>
          <w:color w:val="000000"/>
          <w:u w:color="000000"/>
        </w:rPr>
      </w:pPr>
    </w:p>
    <w:p w:rsidR="00A505CB" w:rsidRPr="00BA7958" w:rsidRDefault="00A505CB">
      <w:pPr>
        <w:pStyle w:val="ab"/>
        <w:jc w:val="left"/>
        <w:rPr>
          <w:color w:val="000000"/>
          <w:u w:color="000000"/>
        </w:rPr>
      </w:pPr>
    </w:p>
    <w:p w:rsidR="00222D01" w:rsidRPr="00BA7958" w:rsidRDefault="00222D01">
      <w:pPr>
        <w:pStyle w:val="ab"/>
        <w:jc w:val="left"/>
        <w:rPr>
          <w:color w:val="000000"/>
          <w:u w:color="000000"/>
        </w:rPr>
      </w:pPr>
    </w:p>
    <w:p w:rsidR="00222D01" w:rsidRPr="00BA7958" w:rsidRDefault="00222D01">
      <w:pPr>
        <w:pStyle w:val="ab"/>
        <w:jc w:val="left"/>
        <w:rPr>
          <w:color w:val="000000"/>
          <w:u w:color="000000"/>
        </w:rPr>
      </w:pPr>
    </w:p>
    <w:p w:rsidR="00222D01" w:rsidRPr="00BA7958" w:rsidRDefault="00222D01">
      <w:pPr>
        <w:pStyle w:val="ab"/>
        <w:jc w:val="left"/>
        <w:rPr>
          <w:color w:val="000000"/>
          <w:u w:color="000000"/>
        </w:rPr>
      </w:pPr>
    </w:p>
    <w:p w:rsidR="00A505CB" w:rsidRPr="00BA7958" w:rsidRDefault="009224AB">
      <w:pPr>
        <w:pStyle w:val="ae"/>
        <w:rPr>
          <w:rFonts w:ascii="Times New Roman" w:hAnsi="Arial Unicode MS"/>
          <w:b w:val="0"/>
          <w:bCs w:val="0"/>
          <w:iCs/>
          <w:color w:val="auto"/>
        </w:rPr>
      </w:pPr>
      <w:r w:rsidRPr="00BA7958">
        <w:rPr>
          <w:color w:val="auto"/>
        </w:rPr>
        <w:t>Дата</w:t>
      </w:r>
      <w:r w:rsidRPr="00BA7958">
        <w:rPr>
          <w:rFonts w:ascii="Times New Roman" w:hAnsi="Arial Unicode MS"/>
          <w:color w:val="auto"/>
        </w:rPr>
        <w:t xml:space="preserve">: </w:t>
      </w:r>
      <w:r w:rsidR="00AE5925">
        <w:rPr>
          <w:rFonts w:ascii="Times New Roman" w:hAnsi="Arial Unicode MS"/>
          <w:color w:val="auto"/>
        </w:rPr>
        <w:t>28</w:t>
      </w:r>
      <w:r w:rsidR="002E555D">
        <w:rPr>
          <w:rFonts w:ascii="Times New Roman" w:hAnsi="Arial Unicode MS"/>
          <w:color w:val="auto"/>
        </w:rPr>
        <w:t>.03</w:t>
      </w:r>
      <w:r w:rsidRPr="003D3737">
        <w:rPr>
          <w:rFonts w:ascii="Times New Roman" w:hAnsi="Arial Unicode MS"/>
          <w:bCs w:val="0"/>
          <w:iCs/>
          <w:color w:val="auto"/>
        </w:rPr>
        <w:t>.</w:t>
      </w:r>
      <w:r w:rsidR="008462BC" w:rsidRPr="003D3737">
        <w:rPr>
          <w:rFonts w:ascii="Times New Roman" w:hAnsi="Arial Unicode MS"/>
          <w:bCs w:val="0"/>
          <w:iCs/>
          <w:color w:val="auto"/>
        </w:rPr>
        <w:t>201</w:t>
      </w:r>
      <w:r w:rsidR="009E4028">
        <w:rPr>
          <w:rFonts w:ascii="Times New Roman" w:hAnsi="Arial Unicode MS"/>
          <w:bCs w:val="0"/>
          <w:iCs/>
          <w:color w:val="auto"/>
        </w:rPr>
        <w:t>8</w:t>
      </w:r>
    </w:p>
    <w:p w:rsidR="008F374E" w:rsidRDefault="009224AB">
      <w:pPr>
        <w:pStyle w:val="ae"/>
        <w:rPr>
          <w:rFonts w:ascii="Times New Roman" w:hAnsi="Arial Unicode MS"/>
          <w:color w:val="0070C0"/>
        </w:rPr>
      </w:pPr>
      <w:r>
        <w:t>Версия</w:t>
      </w:r>
      <w:r>
        <w:rPr>
          <w:rFonts w:ascii="Times New Roman" w:hAnsi="Arial Unicode MS"/>
        </w:rPr>
        <w:t xml:space="preserve">: </w:t>
      </w:r>
      <w:r w:rsidR="009C58F7" w:rsidRPr="009C58F7">
        <w:rPr>
          <w:rFonts w:ascii="Times New Roman" w:hAnsi="Arial Unicode MS"/>
        </w:rPr>
        <w:t>1</w:t>
      </w:r>
      <w:r w:rsidRPr="009C58F7">
        <w:rPr>
          <w:rFonts w:ascii="Times New Roman" w:hAnsi="Arial Unicode MS"/>
          <w:color w:val="auto"/>
        </w:rPr>
        <w:t>.</w:t>
      </w:r>
      <w:r w:rsidR="00AE5925">
        <w:rPr>
          <w:rFonts w:ascii="Times New Roman" w:hAnsi="Arial Unicode MS"/>
          <w:color w:val="auto"/>
        </w:rPr>
        <w:t>6</w:t>
      </w:r>
    </w:p>
    <w:p w:rsidR="00A505CB" w:rsidRDefault="009224AB" w:rsidP="00A729F1">
      <w:pPr>
        <w:pStyle w:val="ae"/>
        <w:tabs>
          <w:tab w:val="center" w:pos="5293"/>
        </w:tabs>
      </w:pPr>
      <w:r>
        <w:br w:type="page"/>
      </w:r>
      <w:r w:rsidRPr="00A729F1">
        <w:lastRenderedPageBreak/>
        <w:t>СОДЕРЖАНИЕ</w:t>
      </w:r>
      <w:r w:rsidR="00A729F1">
        <w:tab/>
      </w:r>
    </w:p>
    <w:sdt>
      <w:sdtPr>
        <w:rPr>
          <w:rFonts w:ascii="Arial Unicode MS" w:eastAsia="Arial Unicode MS" w:hAnsi="Times New Roman" w:cs="Arial Unicode MS"/>
          <w:b w:val="0"/>
          <w:bCs w:val="0"/>
          <w:color w:val="000000"/>
          <w:sz w:val="24"/>
          <w:szCs w:val="24"/>
          <w:bdr w:val="nil"/>
        </w:rPr>
        <w:id w:val="-1694991947"/>
        <w:docPartObj>
          <w:docPartGallery w:val="Table of Contents"/>
          <w:docPartUnique/>
        </w:docPartObj>
      </w:sdtPr>
      <w:sdtEndPr/>
      <w:sdtContent>
        <w:p w:rsidR="009268CB" w:rsidRDefault="009268CB">
          <w:pPr>
            <w:pStyle w:val="af5"/>
          </w:pPr>
        </w:p>
        <w:p w:rsidR="00336EE7" w:rsidRDefault="0058702B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>
            <w:fldChar w:fldCharType="begin"/>
          </w:r>
          <w:r w:rsidR="009268CB">
            <w:instrText xml:space="preserve"> TOC \o "1-3" \h \z \u </w:instrText>
          </w:r>
          <w:r>
            <w:fldChar w:fldCharType="separate"/>
          </w:r>
          <w:hyperlink w:anchor="_Toc505332982" w:history="1">
            <w:r w:rsidR="00336EE7" w:rsidRPr="00D0468B">
              <w:rPr>
                <w:rStyle w:val="a5"/>
                <w:rFonts w:hAnsi="Times"/>
                <w:noProof/>
              </w:rPr>
              <w:t>1.</w:t>
            </w:r>
            <w:r w:rsidR="00336EE7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hAnsi="Times"/>
                <w:noProof/>
              </w:rPr>
              <w:t>Общие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сведения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_Toc505332982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4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83" w:history="1">
            <w:r w:rsidR="00336EE7" w:rsidRPr="00D0468B">
              <w:rPr>
                <w:rStyle w:val="a5"/>
                <w:noProof/>
              </w:rPr>
              <w:t>1.1.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noProof/>
              </w:rPr>
              <w:t>Руководящие документы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_Toc505332983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4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84" w:history="1">
            <w:r w:rsidR="00336EE7" w:rsidRPr="00D0468B">
              <w:rPr>
                <w:rStyle w:val="a5"/>
                <w:noProof/>
              </w:rPr>
              <w:t>1.2.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noProof/>
              </w:rPr>
              <w:t>Описание вида сведения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_Toc505332984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4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85" w:history="1">
            <w:r w:rsidR="00336EE7" w:rsidRPr="00D0468B">
              <w:rPr>
                <w:rStyle w:val="a5"/>
                <w:rFonts w:hAnsi="Times"/>
                <w:noProof/>
              </w:rPr>
              <w:t>2.</w:t>
            </w:r>
            <w:r w:rsidR="00336EE7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hAnsi="Times"/>
                <w:noProof/>
              </w:rPr>
              <w:t>Схема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вида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сведений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и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эталонные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запросы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и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ответы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_Toc505332985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6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86" w:history="1">
            <w:r w:rsidR="00336EE7" w:rsidRPr="00D0468B">
              <w:rPr>
                <w:rStyle w:val="a5"/>
                <w:rFonts w:eastAsia="Arial Unicode MS"/>
                <w:noProof/>
              </w:rPr>
              <w:t>2.1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noProof/>
              </w:rPr>
              <w:t>Схема вида сведений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_Toc505332986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6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87" w:history="1">
            <w:r w:rsidR="00336EE7" w:rsidRPr="00D0468B">
              <w:rPr>
                <w:rStyle w:val="a5"/>
                <w:rFonts w:eastAsia="Arial Unicode MS"/>
                <w:noProof/>
              </w:rPr>
              <w:t>2.2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noProof/>
              </w:rPr>
              <w:t>Эталонные запросы и ответы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_Toc505332987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68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88" w:history="1">
            <w:r w:rsidR="00336EE7" w:rsidRPr="00D0468B">
              <w:rPr>
                <w:rStyle w:val="a5"/>
                <w:rFonts w:hAnsi="Times"/>
                <w:noProof/>
              </w:rPr>
              <w:t>3.</w:t>
            </w:r>
            <w:r w:rsidR="00336EE7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hAnsi="Times"/>
                <w:noProof/>
              </w:rPr>
              <w:t>Тестовые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сценарии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_Toc505332988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73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89" w:history="1">
            <w:r w:rsidR="00336EE7" w:rsidRPr="00D0468B">
              <w:rPr>
                <w:rStyle w:val="a5"/>
                <w:noProof/>
              </w:rPr>
              <w:t>3.1.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ascii="Times New Roman Полужирный" w:hAnsi="Times"/>
                <w:noProof/>
              </w:rPr>
              <w:t>Тестовы</w:t>
            </w:r>
            <w:r w:rsidR="00336EE7" w:rsidRPr="00D0468B">
              <w:rPr>
                <w:rStyle w:val="a5"/>
                <w:noProof/>
              </w:rPr>
              <w:t>й</w:t>
            </w:r>
            <w:r w:rsidR="00336EE7" w:rsidRPr="00D0468B">
              <w:rPr>
                <w:rStyle w:val="a5"/>
                <w:rFonts w:ascii="Times New Roman Полужирный"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ascii="Times New Roman Полужирный" w:hAnsi="Times"/>
                <w:noProof/>
              </w:rPr>
              <w:t>сцен</w:t>
            </w:r>
            <w:r w:rsidR="00336EE7" w:rsidRPr="00D0468B">
              <w:rPr>
                <w:rStyle w:val="a5"/>
                <w:noProof/>
              </w:rPr>
              <w:t>арий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_Toc505332989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73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90" w:history="1">
            <w:r w:rsidR="00336EE7" w:rsidRPr="00D0468B">
              <w:rPr>
                <w:rStyle w:val="a5"/>
                <w:noProof/>
              </w:rPr>
              <w:t>3.1.1 Сценарий 1: Передача сведений с получением ответа об успешной обработке заявления (с получением Акта о присвоении адреса объекту адресации)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_Toc505332990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73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22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91" w:history="1">
            <w:r w:rsidR="00336EE7" w:rsidRPr="00D0468B">
              <w:rPr>
                <w:rStyle w:val="a5"/>
                <w:noProof/>
              </w:rPr>
              <w:t>3.1.2 Сценарий 2: Передача сведений с получением ответа с отказом в присвоении (аннулировании) адреса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_Toc505332991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77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92" w:history="1">
            <w:r w:rsidR="00336EE7" w:rsidRPr="00D0468B">
              <w:rPr>
                <w:rStyle w:val="a5"/>
                <w:noProof/>
              </w:rPr>
              <w:t>4.</w:t>
            </w:r>
            <w:r w:rsidR="00336EE7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hAnsi="Times"/>
                <w:noProof/>
              </w:rPr>
              <w:t>СОСТАВ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ПЕРЕДАВАЕМОЙ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ИНФОРМАЦИИ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_Toc505332992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82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93" w:history="1">
            <w:r w:rsidR="00336EE7" w:rsidRPr="00D0468B">
              <w:rPr>
                <w:rStyle w:val="a5"/>
                <w:rFonts w:eastAsia="Arial Unicode MS"/>
                <w:noProof/>
              </w:rPr>
              <w:t>4.3.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Описание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коплексных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типов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полей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_Toc505332993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102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94" w:history="1">
            <w:r w:rsidR="00336EE7" w:rsidRPr="00D0468B">
              <w:rPr>
                <w:rStyle w:val="a5"/>
                <w:rFonts w:eastAsia="Arial Unicode MS"/>
                <w:noProof/>
              </w:rPr>
              <w:t>4.4.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Описание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проверок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запроса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на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стороне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поставщика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_Toc505332994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102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95" w:history="1">
            <w:r w:rsidR="00336EE7" w:rsidRPr="00D0468B">
              <w:rPr>
                <w:rStyle w:val="a5"/>
                <w:rFonts w:eastAsia="Arial Unicode MS"/>
                <w:noProof/>
              </w:rPr>
              <w:t>4.5.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Описание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кодов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возвратов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при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ошибках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и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нуспешных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проверках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_Toc505332995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102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96" w:history="1">
            <w:r w:rsidR="00336EE7" w:rsidRPr="00D0468B">
              <w:rPr>
                <w:rStyle w:val="a5"/>
                <w:rFonts w:eastAsia="Arial Unicode MS"/>
                <w:noProof/>
              </w:rPr>
              <w:t>4.6.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Описание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вложений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_Toc505332996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102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11"/>
            <w:rPr>
              <w:rFonts w:asciiTheme="minorHAnsi" w:eastAsiaTheme="minorEastAsia" w:hAnsiTheme="minorHAnsi" w:cstheme="minorBidi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97" w:history="1">
            <w:r w:rsidR="00336EE7" w:rsidRPr="00D0468B">
              <w:rPr>
                <w:rStyle w:val="a5"/>
                <w:noProof/>
              </w:rPr>
              <w:t>5.</w:t>
            </w:r>
            <w:r w:rsidR="00336EE7">
              <w:rPr>
                <w:rFonts w:asciiTheme="minorHAnsi" w:eastAsiaTheme="minorEastAsia" w:hAnsiTheme="minorHAnsi" w:cstheme="minorBidi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hAnsi="Times"/>
                <w:noProof/>
              </w:rPr>
              <w:t>Дополнительная</w:t>
            </w:r>
            <w:r w:rsidR="00336EE7" w:rsidRPr="00D0468B">
              <w:rPr>
                <w:rStyle w:val="a5"/>
                <w:rFonts w:hAnsi="Times"/>
                <w:noProof/>
              </w:rPr>
              <w:t xml:space="preserve"> </w:t>
            </w:r>
            <w:r w:rsidR="00336EE7" w:rsidRPr="00D0468B">
              <w:rPr>
                <w:rStyle w:val="a5"/>
                <w:rFonts w:hAnsi="Times"/>
                <w:noProof/>
              </w:rPr>
              <w:t>информация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_Toc505332997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103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98" w:history="1">
            <w:r w:rsidR="00336EE7" w:rsidRPr="00D0468B">
              <w:rPr>
                <w:rStyle w:val="a5"/>
                <w:rFonts w:eastAsia="Arial Unicode MS"/>
                <w:noProof/>
              </w:rPr>
              <w:t>5.1.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Состав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справочной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информации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_Toc505332998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103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2999" w:history="1">
            <w:r w:rsidR="00336EE7" w:rsidRPr="00D0468B">
              <w:rPr>
                <w:rStyle w:val="a5"/>
                <w:rFonts w:eastAsia="Arial Unicode MS"/>
                <w:noProof/>
              </w:rPr>
              <w:t>5.2.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Контактная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 xml:space="preserve"> </w:t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информация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_Toc505332999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103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336EE7" w:rsidRDefault="00E11549">
          <w:pPr>
            <w:pStyle w:val="31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505333000" w:history="1">
            <w:r w:rsidR="00336EE7" w:rsidRPr="00D0468B">
              <w:rPr>
                <w:rStyle w:val="a5"/>
                <w:rFonts w:eastAsia="Arial Unicode MS"/>
                <w:noProof/>
              </w:rPr>
              <w:t>5.3.</w:t>
            </w:r>
            <w:r w:rsidR="00336EE7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336EE7" w:rsidRPr="00D0468B">
              <w:rPr>
                <w:rStyle w:val="a5"/>
                <w:rFonts w:ascii="Arial Unicode MS" w:eastAsia="Arial Unicode MS" w:cs="Arial Unicode MS"/>
                <w:noProof/>
              </w:rPr>
              <w:t>Примечания</w:t>
            </w:r>
            <w:r w:rsidR="00336EE7">
              <w:rPr>
                <w:noProof/>
                <w:webHidden/>
              </w:rPr>
              <w:tab/>
            </w:r>
            <w:r w:rsidR="00336EE7">
              <w:rPr>
                <w:noProof/>
                <w:webHidden/>
              </w:rPr>
              <w:fldChar w:fldCharType="begin"/>
            </w:r>
            <w:r w:rsidR="00336EE7">
              <w:rPr>
                <w:noProof/>
                <w:webHidden/>
              </w:rPr>
              <w:instrText xml:space="preserve"> PAGEREF _Toc505333000 \h </w:instrText>
            </w:r>
            <w:r w:rsidR="00336EE7">
              <w:rPr>
                <w:noProof/>
                <w:webHidden/>
              </w:rPr>
            </w:r>
            <w:r w:rsidR="00336EE7">
              <w:rPr>
                <w:noProof/>
                <w:webHidden/>
              </w:rPr>
              <w:fldChar w:fldCharType="separate"/>
            </w:r>
            <w:r w:rsidR="00783A5D">
              <w:rPr>
                <w:noProof/>
                <w:webHidden/>
              </w:rPr>
              <w:t>103</w:t>
            </w:r>
            <w:r w:rsidR="00336EE7">
              <w:rPr>
                <w:noProof/>
                <w:webHidden/>
              </w:rPr>
              <w:fldChar w:fldCharType="end"/>
            </w:r>
          </w:hyperlink>
        </w:p>
        <w:p w:rsidR="009268CB" w:rsidRDefault="0058702B">
          <w:r>
            <w:rPr>
              <w:b/>
              <w:bCs/>
            </w:rPr>
            <w:fldChar w:fldCharType="end"/>
          </w:r>
        </w:p>
      </w:sdtContent>
    </w:sdt>
    <w:p w:rsidR="00A505CB" w:rsidRDefault="009224AB">
      <w:pPr>
        <w:tabs>
          <w:tab w:val="right" w:leader="dot" w:pos="8973"/>
        </w:tabs>
        <w:spacing w:before="120"/>
        <w:ind w:right="23" w:firstLine="709"/>
        <w:jc w:val="right"/>
        <w:outlineLvl w:val="0"/>
      </w:pPr>
      <w:r>
        <w:br w:type="page"/>
      </w:r>
    </w:p>
    <w:p w:rsidR="00A505CB" w:rsidRDefault="00A505CB">
      <w:pPr>
        <w:tabs>
          <w:tab w:val="right" w:leader="dot" w:pos="8973"/>
        </w:tabs>
        <w:spacing w:before="120"/>
        <w:ind w:right="23" w:firstLine="709"/>
        <w:jc w:val="right"/>
        <w:outlineLvl w:val="0"/>
        <w:rPr>
          <w:sz w:val="28"/>
          <w:szCs w:val="28"/>
        </w:rPr>
      </w:pPr>
    </w:p>
    <w:p w:rsidR="00A505CB" w:rsidRDefault="009224AB">
      <w:pPr>
        <w:pStyle w:val="af"/>
        <w:rPr>
          <w:rFonts w:ascii="Calibri" w:eastAsia="Calibri" w:hAnsi="Calibri" w:cs="Calibri"/>
        </w:rPr>
      </w:pPr>
      <w:r>
        <w:t>изменения</w:t>
      </w: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1701"/>
        <w:gridCol w:w="4900"/>
      </w:tblGrid>
      <w:tr w:rsidR="00A505CB">
        <w:trPr>
          <w:trHeight w:val="307"/>
        </w:trPr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</w:pPr>
            <w:r>
              <w:t>Версия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</w:pPr>
            <w: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</w:pPr>
            <w:r>
              <w:t>Автор</w:t>
            </w:r>
          </w:p>
        </w:tc>
        <w:tc>
          <w:tcPr>
            <w:tcW w:w="4900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</w:pPr>
            <w:r>
              <w:t>Изменения</w:t>
            </w:r>
          </w:p>
        </w:tc>
      </w:tr>
      <w:tr w:rsidR="00491626" w:rsidRPr="0049162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F429F2" w:rsidP="009C58F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</w:t>
            </w:r>
            <w:r w:rsidR="005643A8"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7A7374" w:rsidRDefault="00997057" w:rsidP="0099705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highlight w:val="yellow"/>
                <w:bdr w:val="none" w:sz="0" w:space="0" w:color="auto"/>
              </w:rPr>
            </w:pPr>
            <w:r w:rsidRPr="0099705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01</w:t>
            </w:r>
            <w:r w:rsidR="00955488" w:rsidRPr="0099705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 w:rsidR="003B3FD9" w:rsidRPr="0099705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</w:t>
            </w:r>
            <w:r w:rsidRPr="0099705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997057" w:rsidRDefault="003F6F9B" w:rsidP="00491626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Громова Ю.В.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997057" w:rsidRDefault="005643A8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99705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Исходный документ</w:t>
            </w:r>
          </w:p>
        </w:tc>
      </w:tr>
      <w:tr w:rsidR="00994D90" w:rsidRPr="0049162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4D90" w:rsidRPr="009C58F7" w:rsidRDefault="00994D90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4D90" w:rsidRPr="00997057" w:rsidRDefault="00994D90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22.12.2017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4D90" w:rsidRPr="00997057" w:rsidRDefault="00994D90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Громова Ю.В.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4D90" w:rsidRPr="00997057" w:rsidRDefault="00FC71B0" w:rsidP="00FC71B0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Изменена версия вложенных схем на более высокую</w:t>
            </w:r>
          </w:p>
        </w:tc>
      </w:tr>
      <w:tr w:rsidR="006B1B22" w:rsidRPr="0049162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1B22" w:rsidRDefault="006B1B22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1B22" w:rsidRDefault="006B1B22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25.12.2017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1B22" w:rsidRDefault="006B1B22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Громова Ю.В.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B1B22" w:rsidRDefault="006B1B22" w:rsidP="00FC71B0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Смена названия вложенных схем</w:t>
            </w:r>
          </w:p>
        </w:tc>
      </w:tr>
      <w:tr w:rsidR="009E4028" w:rsidRPr="0049162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4028" w:rsidRDefault="009E4028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4028" w:rsidRDefault="009E4028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18.01.2018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4028" w:rsidRDefault="009E4028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Громова Ю.В.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E4028" w:rsidRDefault="009E4028" w:rsidP="00FC71B0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Изменение версии вложенных схем</w:t>
            </w:r>
          </w:p>
        </w:tc>
      </w:tr>
      <w:tr w:rsidR="00AB49F8" w:rsidRPr="0049162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49F8" w:rsidRDefault="00AB49F8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49F8" w:rsidRDefault="00AB49F8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30.01.2018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49F8" w:rsidRDefault="00AB49F8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Громова Ю.В.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B49F8" w:rsidRDefault="00AB49F8" w:rsidP="00FC71B0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Смена названия вложенных схем</w:t>
            </w:r>
          </w:p>
        </w:tc>
      </w:tr>
      <w:tr w:rsidR="002E555D" w:rsidRPr="0049162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555D" w:rsidRDefault="002E555D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555D" w:rsidRDefault="001A30C3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12.03.2018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555D" w:rsidRDefault="002E555D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Громова Ю.В.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E555D" w:rsidRDefault="002E555D" w:rsidP="00FC71B0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Изменение версии вложенных схем</w:t>
            </w:r>
          </w:p>
        </w:tc>
      </w:tr>
      <w:tr w:rsidR="001A30C3" w:rsidRPr="00491626">
        <w:trPr>
          <w:trHeight w:val="260"/>
        </w:trPr>
        <w:tc>
          <w:tcPr>
            <w:tcW w:w="1276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30C3" w:rsidRDefault="001A30C3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30C3" w:rsidRDefault="001A30C3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28.03.2018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30C3" w:rsidRDefault="001A30C3" w:rsidP="00994D90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Громова Ю.В.</w:t>
            </w:r>
          </w:p>
        </w:tc>
        <w:tc>
          <w:tcPr>
            <w:tcW w:w="4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A30C3" w:rsidRDefault="000C1C3B" w:rsidP="000C1C3B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 xml:space="preserve">Убраны ограничения по количеству символов в элементе </w:t>
            </w:r>
            <w:r w:rsidR="00154387" w:rsidRPr="0015438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ns4:Response/ns4:RefusalOfAppropriation/ns4:DeclarerUP/@INN</w:t>
            </w:r>
          </w:p>
        </w:tc>
      </w:tr>
    </w:tbl>
    <w:p w:rsidR="00A505CB" w:rsidRDefault="00A505CB">
      <w:pPr>
        <w:pStyle w:val="af1"/>
        <w:rPr>
          <w:color w:val="A6A6A6"/>
          <w:u w:color="A6A6A6"/>
        </w:rPr>
      </w:pPr>
    </w:p>
    <w:p w:rsidR="00A505CB" w:rsidRDefault="009224AB">
      <w:pPr>
        <w:pStyle w:val="af"/>
        <w:rPr>
          <w:rFonts w:ascii="Calibri" w:eastAsia="Calibri" w:hAnsi="Calibri" w:cs="Calibri"/>
        </w:rPr>
      </w:pPr>
      <w:r>
        <w:t>термины/СОКРАЩЕНИя</w:t>
      </w:r>
    </w:p>
    <w:tbl>
      <w:tblPr>
        <w:tblStyle w:val="TableNormal"/>
        <w:tblW w:w="9436" w:type="dxa"/>
        <w:tblInd w:w="50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6743"/>
      </w:tblGrid>
      <w:tr w:rsidR="00A505CB">
        <w:trPr>
          <w:trHeight w:val="307"/>
        </w:trPr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</w:pPr>
            <w:r>
              <w:t>Термин</w:t>
            </w:r>
            <w:r>
              <w:rPr>
                <w:rFonts w:ascii="Times New Roman"/>
              </w:rPr>
              <w:t>/</w:t>
            </w:r>
            <w:r>
              <w:t>сокращение</w:t>
            </w:r>
          </w:p>
        </w:tc>
        <w:tc>
          <w:tcPr>
            <w:tcW w:w="6743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</w:pPr>
            <w:r>
              <w:t>Описание</w:t>
            </w:r>
          </w:p>
        </w:tc>
      </w:tr>
      <w:tr w:rsidR="008E1BC9" w:rsidRPr="00C0208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СМЭВ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Система межведомственного электронного взаимодействия</w:t>
            </w:r>
          </w:p>
        </w:tc>
      </w:tr>
      <w:tr w:rsidR="00997057" w:rsidRPr="00C02089" w:rsidTr="00997057">
        <w:trPr>
          <w:trHeight w:val="2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7057" w:rsidRPr="00997057" w:rsidRDefault="00997057" w:rsidP="00997057">
            <w:pPr>
              <w:rPr>
                <w:rFonts w:ascii="Times New Roman" w:cs="Times New Roman"/>
                <w:color w:val="auto"/>
              </w:rPr>
            </w:pPr>
            <w:r w:rsidRPr="00997057">
              <w:rPr>
                <w:rFonts w:ascii="Times New Roman" w:cs="Times New Roman"/>
                <w:color w:val="auto"/>
              </w:rPr>
              <w:t>Поставщик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97057" w:rsidRPr="00997057" w:rsidRDefault="00997057" w:rsidP="00997057">
            <w:pPr>
              <w:rPr>
                <w:rFonts w:ascii="Times New Roman" w:cs="Times New Roman"/>
                <w:color w:val="auto"/>
              </w:rPr>
            </w:pPr>
            <w:r w:rsidRPr="00997057">
              <w:rPr>
                <w:rFonts w:ascii="Times New Roman" w:cs="Times New Roman"/>
                <w:color w:val="auto"/>
              </w:rPr>
              <w:t>Организация-владелец электронного сервиса</w:t>
            </w:r>
          </w:p>
        </w:tc>
      </w:tr>
      <w:tr w:rsidR="008E1BC9" w:rsidRPr="001A30C3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WSDL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  <w:lang w:val="en-US"/>
              </w:rPr>
            </w:pPr>
            <w:r w:rsidRPr="00C02089">
              <w:rPr>
                <w:rFonts w:ascii="Times New Roman" w:cs="Times New Roman"/>
                <w:color w:val="auto"/>
                <w:lang w:val="en-US"/>
              </w:rPr>
              <w:t xml:space="preserve">Web Services Description Language — </w:t>
            </w:r>
            <w:r w:rsidRPr="00C02089">
              <w:rPr>
                <w:rFonts w:ascii="Times New Roman" w:cs="Times New Roman"/>
                <w:color w:val="auto"/>
              </w:rPr>
              <w:t>язык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C02089">
              <w:rPr>
                <w:rFonts w:ascii="Times New Roman" w:cs="Times New Roman"/>
                <w:color w:val="auto"/>
              </w:rPr>
              <w:t>описания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Pr="00C02089">
              <w:rPr>
                <w:rFonts w:ascii="Times New Roman" w:cs="Times New Roman"/>
                <w:color w:val="auto"/>
              </w:rPr>
              <w:t>веб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>-</w:t>
            </w:r>
            <w:r w:rsidRPr="00C02089">
              <w:rPr>
                <w:rFonts w:ascii="Times New Roman" w:cs="Times New Roman"/>
                <w:color w:val="auto"/>
              </w:rPr>
              <w:t>сервисов</w:t>
            </w:r>
            <w:r w:rsidRPr="00C02089">
              <w:rPr>
                <w:rFonts w:ascii="Times New Roman" w:cs="Times New Roman"/>
                <w:color w:val="auto"/>
                <w:lang w:val="en-US"/>
              </w:rPr>
              <w:t>.</w:t>
            </w:r>
          </w:p>
        </w:tc>
      </w:tr>
      <w:tr w:rsidR="008E1BC9" w:rsidRPr="00C0208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XSD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 xml:space="preserve">XML Schema definition </w:t>
            </w:r>
            <w:r w:rsidR="004452B8" w:rsidRPr="00C02089">
              <w:rPr>
                <w:rFonts w:ascii="Times New Roman" w:cs="Times New Roman"/>
                <w:color w:val="auto"/>
              </w:rPr>
              <w:t>–</w:t>
            </w:r>
            <w:r w:rsidRPr="00C02089">
              <w:rPr>
                <w:rFonts w:ascii="Times New Roman" w:cs="Times New Roman"/>
                <w:color w:val="auto"/>
              </w:rPr>
              <w:t xml:space="preserve"> язык описания структуры XML документа.</w:t>
            </w:r>
          </w:p>
        </w:tc>
      </w:tr>
      <w:tr w:rsidR="008E1BC9" w:rsidRPr="00C0208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SOAP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 xml:space="preserve">Simple Object Access Protocol </w:t>
            </w:r>
            <w:r w:rsidR="004452B8" w:rsidRPr="00C02089">
              <w:rPr>
                <w:rFonts w:ascii="Times New Roman" w:cs="Times New Roman"/>
                <w:color w:val="auto"/>
              </w:rPr>
              <w:t>–</w:t>
            </w:r>
            <w:r w:rsidRPr="00C02089">
              <w:rPr>
                <w:rFonts w:ascii="Times New Roman" w:cs="Times New Roman"/>
                <w:color w:val="auto"/>
              </w:rPr>
              <w:t xml:space="preserve"> протокол обмена структурированными сообщениями в распределённой вычислительной среде.</w:t>
            </w:r>
          </w:p>
        </w:tc>
      </w:tr>
      <w:tr w:rsidR="008E1BC9" w:rsidRPr="001A30C3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5643A8" w:rsidP="005643A8">
            <w:pPr>
              <w:rPr>
                <w:rFonts w:ascii="Times New Roman" w:cs="Times New Roman"/>
                <w:color w:val="auto"/>
              </w:rPr>
            </w:pPr>
            <w:r w:rsidRPr="00C02089">
              <w:rPr>
                <w:rFonts w:ascii="Times New Roman" w:cs="Times New Roman"/>
                <w:color w:val="auto"/>
              </w:rPr>
              <w:t>XML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643A8" w:rsidRPr="00C02089" w:rsidRDefault="00956830" w:rsidP="00075197">
            <w:pPr>
              <w:rPr>
                <w:rFonts w:ascii="Times New Roman" w:cs="Times New Roman"/>
                <w:color w:val="auto"/>
                <w:lang w:val="en-US"/>
              </w:rPr>
            </w:pPr>
            <w:r w:rsidRPr="00C02089">
              <w:rPr>
                <w:rFonts w:ascii="Times New Roman" w:cs="Times New Roman"/>
                <w:color w:val="auto"/>
                <w:lang w:val="en-US"/>
              </w:rPr>
              <w:t>Extensible</w:t>
            </w:r>
            <w:r w:rsidR="005643A8" w:rsidRPr="00C02089">
              <w:rPr>
                <w:rFonts w:ascii="Times New Roman" w:cs="Times New Roman"/>
                <w:color w:val="auto"/>
                <w:lang w:val="en-US"/>
              </w:rPr>
              <w:t xml:space="preserve"> Markup Language — </w:t>
            </w:r>
            <w:r w:rsidR="005643A8" w:rsidRPr="00C02089">
              <w:rPr>
                <w:rFonts w:ascii="Times New Roman" w:cs="Times New Roman"/>
                <w:color w:val="auto"/>
              </w:rPr>
              <w:t>расширяемый</w:t>
            </w:r>
            <w:r w:rsidR="005643A8" w:rsidRPr="00C02089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="005643A8" w:rsidRPr="00C02089">
              <w:rPr>
                <w:rFonts w:ascii="Times New Roman" w:cs="Times New Roman"/>
                <w:color w:val="auto"/>
              </w:rPr>
              <w:t>язык</w:t>
            </w:r>
            <w:r w:rsidR="005643A8" w:rsidRPr="00C02089">
              <w:rPr>
                <w:rFonts w:ascii="Times New Roman" w:cs="Times New Roman"/>
                <w:color w:val="auto"/>
                <w:lang w:val="en-US"/>
              </w:rPr>
              <w:t xml:space="preserve"> </w:t>
            </w:r>
            <w:r w:rsidR="005643A8" w:rsidRPr="00C02089">
              <w:rPr>
                <w:rFonts w:ascii="Times New Roman" w:cs="Times New Roman"/>
                <w:color w:val="auto"/>
              </w:rPr>
              <w:t>разметки</w:t>
            </w:r>
            <w:r w:rsidR="005643A8" w:rsidRPr="00C02089">
              <w:rPr>
                <w:rFonts w:ascii="Times New Roman" w:cs="Times New Roman"/>
                <w:color w:val="auto"/>
                <w:lang w:val="en-US"/>
              </w:rPr>
              <w:t>.</w:t>
            </w:r>
          </w:p>
        </w:tc>
      </w:tr>
      <w:tr w:rsidR="004452B8" w:rsidRPr="00C02089">
        <w:trPr>
          <w:trHeight w:val="260"/>
        </w:trPr>
        <w:tc>
          <w:tcPr>
            <w:tcW w:w="2693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2B8" w:rsidRPr="00C02089" w:rsidRDefault="007A7374" w:rsidP="005643A8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ЕПГУ</w:t>
            </w:r>
          </w:p>
        </w:tc>
        <w:tc>
          <w:tcPr>
            <w:tcW w:w="6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452B8" w:rsidRPr="00C02089" w:rsidRDefault="007A7374" w:rsidP="005643A8">
            <w:pPr>
              <w:rPr>
                <w:rFonts w:ascii="Times New Roman" w:cs="Times New Roman"/>
                <w:color w:val="auto"/>
              </w:rPr>
            </w:pPr>
            <w:r>
              <w:rPr>
                <w:rFonts w:ascii="Times New Roman" w:cs="Times New Roman"/>
                <w:color w:val="auto"/>
              </w:rPr>
              <w:t>Единый Портал Государственных Услуг</w:t>
            </w:r>
          </w:p>
        </w:tc>
      </w:tr>
    </w:tbl>
    <w:p w:rsidR="005643A8" w:rsidRDefault="005643A8">
      <w:pPr>
        <w:pStyle w:val="af"/>
        <w:spacing w:line="240" w:lineRule="auto"/>
        <w:ind w:left="392" w:hanging="392"/>
        <w:rPr>
          <w:rFonts w:ascii="Calibri" w:eastAsia="Calibri" w:hAnsi="Calibri" w:cs="Calibri"/>
        </w:rPr>
      </w:pPr>
    </w:p>
    <w:p w:rsidR="00AC78AB" w:rsidRDefault="00AC78AB">
      <w:pPr>
        <w:rPr>
          <w:rFonts w:ascii="Times New Roman" w:eastAsia="Times New Roman Полужирный" w:cs="Times New Roman Полужирный"/>
          <w:b/>
          <w:bCs/>
          <w:caps/>
          <w:kern w:val="32"/>
          <w:sz w:val="36"/>
          <w:szCs w:val="36"/>
        </w:rPr>
      </w:pPr>
      <w:r>
        <w:rPr>
          <w:rFonts w:ascii="Times New Roman"/>
        </w:rPr>
        <w:br w:type="page"/>
      </w:r>
    </w:p>
    <w:p w:rsidR="00A505CB" w:rsidRPr="009268CB" w:rsidRDefault="009224AB" w:rsidP="009268CB">
      <w:pPr>
        <w:pStyle w:val="12"/>
        <w:numPr>
          <w:ilvl w:val="0"/>
          <w:numId w:val="11"/>
        </w:numPr>
        <w:rPr>
          <w:rStyle w:val="af3"/>
          <w:rFonts w:hAnsi="Times"/>
        </w:rPr>
      </w:pPr>
      <w:bookmarkStart w:id="0" w:name="_Toc"/>
      <w:bookmarkStart w:id="1" w:name="_Toc505332982"/>
      <w:r w:rsidRPr="009268CB">
        <w:rPr>
          <w:rStyle w:val="af3"/>
          <w:rFonts w:hAnsi="Times"/>
        </w:rPr>
        <w:lastRenderedPageBreak/>
        <w:t>Общие</w:t>
      </w:r>
      <w:r w:rsidRPr="009268CB">
        <w:rPr>
          <w:rStyle w:val="af3"/>
          <w:rFonts w:hAnsi="Times"/>
        </w:rPr>
        <w:t xml:space="preserve"> </w:t>
      </w:r>
      <w:r w:rsidRPr="009268CB">
        <w:rPr>
          <w:rStyle w:val="af3"/>
          <w:rFonts w:hAnsi="Times"/>
        </w:rPr>
        <w:t>сведения</w:t>
      </w:r>
      <w:bookmarkEnd w:id="0"/>
      <w:bookmarkEnd w:id="1"/>
    </w:p>
    <w:p w:rsidR="00A505CB" w:rsidRDefault="009224AB">
      <w:pPr>
        <w:pStyle w:val="23"/>
        <w:numPr>
          <w:ilvl w:val="1"/>
          <w:numId w:val="11"/>
        </w:numPr>
        <w:tabs>
          <w:tab w:val="num" w:pos="1260"/>
        </w:tabs>
        <w:ind w:left="551" w:firstLine="158"/>
      </w:pPr>
      <w:bookmarkStart w:id="2" w:name="_Toc1"/>
      <w:bookmarkStart w:id="3" w:name="_Toc505332983"/>
      <w:r>
        <w:t>Руководящие документы</w:t>
      </w:r>
      <w:bookmarkEnd w:id="2"/>
      <w:bookmarkEnd w:id="3"/>
    </w:p>
    <w:p w:rsidR="00F35563" w:rsidRDefault="005643A8" w:rsidP="005643A8">
      <w:pPr>
        <w:pStyle w:val="af1"/>
        <w:rPr>
          <w:color w:val="auto"/>
        </w:rPr>
      </w:pPr>
      <w:r w:rsidRPr="007A0DF8">
        <w:rPr>
          <w:color w:val="auto"/>
        </w:rPr>
        <w:t xml:space="preserve">Основанием для разработки данного </w:t>
      </w:r>
      <w:r w:rsidR="00F35563">
        <w:rPr>
          <w:color w:val="auto"/>
        </w:rPr>
        <w:t>формата вида сведений являю</w:t>
      </w:r>
      <w:r w:rsidRPr="007A0DF8">
        <w:rPr>
          <w:color w:val="auto"/>
        </w:rPr>
        <w:t>тся</w:t>
      </w:r>
      <w:r w:rsidR="00F35563">
        <w:rPr>
          <w:color w:val="auto"/>
        </w:rPr>
        <w:t xml:space="preserve"> следующие нормативно – правовые акты:</w:t>
      </w:r>
    </w:p>
    <w:p w:rsidR="00997057" w:rsidRPr="00997057" w:rsidRDefault="00997057" w:rsidP="00997057">
      <w:pPr>
        <w:pStyle w:val="aff2"/>
        <w:spacing w:line="276" w:lineRule="auto"/>
        <w:ind w:left="709"/>
        <w:jc w:val="both"/>
        <w:rPr>
          <w:rFonts w:ascii="Times New Roman" w:eastAsia="Times New Roman" w:cs="Times New Roman"/>
          <w:color w:val="auto"/>
        </w:rPr>
      </w:pPr>
      <w:bookmarkStart w:id="4" w:name="_Toc2"/>
      <w:r>
        <w:rPr>
          <w:rFonts w:ascii="Times New Roman" w:eastAsia="Times New Roman" w:cs="Times New Roman"/>
          <w:color w:val="auto"/>
        </w:rPr>
        <w:t xml:space="preserve">- </w:t>
      </w:r>
      <w:r w:rsidRPr="00997057">
        <w:rPr>
          <w:rFonts w:ascii="Times New Roman" w:eastAsia="Times New Roman" w:cs="Times New Roman"/>
          <w:color w:val="auto"/>
        </w:rPr>
        <w:t>част</w:t>
      </w:r>
      <w:r>
        <w:rPr>
          <w:rFonts w:ascii="Times New Roman" w:eastAsia="Times New Roman" w:cs="Times New Roman"/>
          <w:color w:val="auto"/>
        </w:rPr>
        <w:t>ь</w:t>
      </w:r>
      <w:r w:rsidRPr="00997057">
        <w:rPr>
          <w:rFonts w:ascii="Times New Roman" w:eastAsia="Times New Roman" w:cs="Times New Roman"/>
          <w:color w:val="auto"/>
        </w:rPr>
        <w:t xml:space="preserve"> 4 статьи 8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997057" w:rsidRPr="00997057" w:rsidRDefault="00997057" w:rsidP="00997057">
      <w:pPr>
        <w:pStyle w:val="aff2"/>
        <w:spacing w:line="276" w:lineRule="auto"/>
        <w:ind w:left="709"/>
        <w:jc w:val="both"/>
        <w:rPr>
          <w:rFonts w:ascii="Times New Roman" w:eastAsia="Times New Roman" w:cs="Times New Roman"/>
          <w:color w:val="auto"/>
        </w:rPr>
      </w:pPr>
      <w:r>
        <w:rPr>
          <w:rFonts w:ascii="Times New Roman" w:eastAsia="Times New Roman" w:cs="Times New Roman"/>
          <w:color w:val="auto"/>
        </w:rPr>
        <w:t xml:space="preserve">- </w:t>
      </w:r>
      <w:r w:rsidRPr="00997057">
        <w:rPr>
          <w:rFonts w:ascii="Times New Roman" w:eastAsia="Times New Roman" w:cs="Times New Roman"/>
          <w:color w:val="auto"/>
        </w:rPr>
        <w:t>пункт</w:t>
      </w:r>
      <w:r>
        <w:rPr>
          <w:rFonts w:ascii="Times New Roman" w:eastAsia="Times New Roman" w:cs="Times New Roman"/>
          <w:color w:val="auto"/>
        </w:rPr>
        <w:t>ы</w:t>
      </w:r>
      <w:r w:rsidRPr="00997057">
        <w:rPr>
          <w:rFonts w:ascii="Times New Roman" w:eastAsia="Times New Roman" w:cs="Times New Roman"/>
          <w:color w:val="auto"/>
        </w:rPr>
        <w:t xml:space="preserve"> 31, 36, 39 Постановления Правительства Российской Федерации от 19.11.2014 №1221 «Об утверждении Правил присвоения, изменения и аннулирования адресов», </w:t>
      </w:r>
    </w:p>
    <w:p w:rsidR="00997057" w:rsidRPr="00997057" w:rsidRDefault="00997057" w:rsidP="00997057">
      <w:pPr>
        <w:pStyle w:val="aff2"/>
        <w:spacing w:line="276" w:lineRule="auto"/>
        <w:ind w:left="709"/>
        <w:jc w:val="both"/>
        <w:rPr>
          <w:rFonts w:ascii="Times New Roman" w:eastAsia="Times New Roman" w:cs="Times New Roman"/>
          <w:color w:val="auto"/>
        </w:rPr>
      </w:pPr>
      <w:r>
        <w:rPr>
          <w:rFonts w:ascii="Times New Roman" w:eastAsia="Times New Roman" w:cs="Times New Roman"/>
          <w:color w:val="auto"/>
        </w:rPr>
        <w:t xml:space="preserve">- </w:t>
      </w:r>
      <w:r w:rsidRPr="00997057">
        <w:rPr>
          <w:rFonts w:ascii="Times New Roman" w:eastAsia="Times New Roman" w:cs="Times New Roman"/>
          <w:color w:val="auto"/>
        </w:rPr>
        <w:t>пункт 10 Приказа Министерства финансов России от 21.04.2015 №68н «О порядке и способах предоставления сведений, содержащихся в государственном адресном реестре, органам государственной власти, органам местного самоуправления, физическим и юридическим лицам, в том числе посредством обеспечения доступа к федеральной информационной адресной системе» в части использования программных средств ЕГПУ для:</w:t>
      </w:r>
    </w:p>
    <w:p w:rsidR="00997057" w:rsidRPr="00997057" w:rsidRDefault="00997057" w:rsidP="00997057">
      <w:pPr>
        <w:pStyle w:val="aff2"/>
        <w:spacing w:line="276" w:lineRule="auto"/>
        <w:ind w:left="709"/>
        <w:jc w:val="both"/>
        <w:rPr>
          <w:rFonts w:ascii="Times New Roman" w:eastAsia="Times New Roman" w:cs="Times New Roman"/>
          <w:color w:val="auto"/>
        </w:rPr>
      </w:pPr>
      <w:r w:rsidRPr="00997057">
        <w:rPr>
          <w:rFonts w:ascii="Times New Roman" w:eastAsia="Times New Roman" w:cs="Times New Roman"/>
          <w:color w:val="auto"/>
        </w:rPr>
        <w:t>- заполнения физическими или юридическими лицами (далее - заявители) в электронном виде заявления о присвоении (аннулировании) адреса объекту адресации;</w:t>
      </w:r>
    </w:p>
    <w:p w:rsidR="00997057" w:rsidRPr="00997057" w:rsidRDefault="00997057" w:rsidP="00997057">
      <w:pPr>
        <w:pStyle w:val="aff2"/>
        <w:spacing w:line="276" w:lineRule="auto"/>
        <w:ind w:left="709"/>
        <w:jc w:val="both"/>
        <w:rPr>
          <w:rFonts w:ascii="Times New Roman" w:eastAsia="Times New Roman" w:cs="Times New Roman"/>
          <w:color w:val="auto"/>
        </w:rPr>
      </w:pPr>
      <w:r w:rsidRPr="00997057">
        <w:rPr>
          <w:rFonts w:ascii="Times New Roman" w:eastAsia="Times New Roman" w:cs="Times New Roman"/>
          <w:color w:val="auto"/>
        </w:rPr>
        <w:t xml:space="preserve">- направления заявления о присвоении (аннулировании) адреса </w:t>
      </w:r>
      <w:r w:rsidR="00956830" w:rsidRPr="00997057">
        <w:rPr>
          <w:rFonts w:ascii="Times New Roman" w:eastAsia="Times New Roman" w:cs="Times New Roman"/>
          <w:color w:val="auto"/>
        </w:rPr>
        <w:t>объекту адресации</w:t>
      </w:r>
      <w:r w:rsidR="00720160">
        <w:rPr>
          <w:rFonts w:ascii="Times New Roman" w:eastAsia="Times New Roman" w:cs="Times New Roman"/>
          <w:color w:val="auto"/>
        </w:rPr>
        <w:t xml:space="preserve"> </w:t>
      </w:r>
      <w:r w:rsidRPr="00997057">
        <w:rPr>
          <w:rFonts w:ascii="Times New Roman" w:eastAsia="Times New Roman" w:cs="Times New Roman"/>
          <w:color w:val="auto"/>
        </w:rPr>
        <w:t>соответствующему ОМСУ;</w:t>
      </w:r>
    </w:p>
    <w:p w:rsidR="00997057" w:rsidRPr="00997057" w:rsidRDefault="00997057" w:rsidP="00997057">
      <w:pPr>
        <w:pStyle w:val="aff2"/>
        <w:spacing w:line="276" w:lineRule="auto"/>
        <w:ind w:left="709"/>
        <w:jc w:val="both"/>
        <w:rPr>
          <w:rFonts w:ascii="Times New Roman" w:eastAsia="Times New Roman" w:cs="Times New Roman"/>
          <w:color w:val="auto"/>
        </w:rPr>
      </w:pPr>
      <w:r w:rsidRPr="00997057">
        <w:rPr>
          <w:rFonts w:ascii="Times New Roman" w:eastAsia="Times New Roman" w:cs="Times New Roman"/>
          <w:color w:val="auto"/>
        </w:rPr>
        <w:t>- формирования и направления заявителю ответа на заявление о присвоении (аннулировании) адреса;</w:t>
      </w:r>
    </w:p>
    <w:p w:rsidR="00997057" w:rsidRPr="00997057" w:rsidRDefault="00997057" w:rsidP="00997057">
      <w:pPr>
        <w:pStyle w:val="aff2"/>
        <w:spacing w:line="276" w:lineRule="auto"/>
        <w:ind w:left="709"/>
        <w:jc w:val="both"/>
        <w:rPr>
          <w:rFonts w:ascii="Times New Roman" w:eastAsia="Times New Roman" w:cs="Times New Roman"/>
          <w:color w:val="auto"/>
        </w:rPr>
      </w:pPr>
      <w:r w:rsidRPr="00997057">
        <w:rPr>
          <w:rFonts w:ascii="Times New Roman" w:eastAsia="Times New Roman" w:cs="Times New Roman"/>
          <w:color w:val="auto"/>
        </w:rPr>
        <w:t>- получения заявителем ответа на заявление о присвоении (аннулировании) адреса;</w:t>
      </w:r>
    </w:p>
    <w:p w:rsidR="00A505CB" w:rsidRDefault="009224AB">
      <w:pPr>
        <w:pStyle w:val="23"/>
        <w:numPr>
          <w:ilvl w:val="1"/>
          <w:numId w:val="11"/>
        </w:numPr>
        <w:tabs>
          <w:tab w:val="num" w:pos="1260"/>
        </w:tabs>
        <w:ind w:left="551" w:firstLine="158"/>
      </w:pPr>
      <w:bookmarkStart w:id="5" w:name="_Toc505332984"/>
      <w:r>
        <w:t>Описание вида сведения</w:t>
      </w:r>
      <w:bookmarkEnd w:id="4"/>
      <w:bookmarkEnd w:id="5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8853C1" w:rsidP="003F6F9B">
            <w:pPr>
              <w:pStyle w:val="af1"/>
              <w:spacing w:line="240" w:lineRule="auto"/>
              <w:ind w:firstLine="0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Наименование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E9289E" w:rsidRDefault="0087398C" w:rsidP="0087398C">
            <w:pPr>
              <w:rPr>
                <w:rFonts w:ascii="Times New Roman" w:eastAsia="Times New Roman" w:cs="Times New Roman"/>
                <w:color w:val="auto"/>
              </w:rPr>
            </w:pPr>
            <w:r>
              <w:rPr>
                <w:rFonts w:ascii="Times New Roman" w:eastAsia="Times New Roman" w:cs="Times New Roman"/>
                <w:color w:val="auto"/>
              </w:rPr>
              <w:t>Сведения з</w:t>
            </w:r>
            <w:r w:rsidR="00E9289E" w:rsidRPr="00E9289E">
              <w:rPr>
                <w:rFonts w:ascii="Times New Roman" w:eastAsia="Times New Roman" w:cs="Times New Roman"/>
                <w:color w:val="auto"/>
              </w:rPr>
              <w:t>аявления о присвоении объекту адресации адреса или аннулировании его адреса</w:t>
            </w:r>
          </w:p>
        </w:tc>
      </w:tr>
      <w:tr w:rsidR="000A19AE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Pr="00833875" w:rsidRDefault="000A19AE" w:rsidP="00994D90">
            <w:pPr>
              <w:pStyle w:val="afffe"/>
              <w:jc w:val="left"/>
              <w:rPr>
                <w:b/>
              </w:rPr>
            </w:pPr>
            <w:r w:rsidRPr="00833875">
              <w:rPr>
                <w:b/>
              </w:rPr>
              <w:t>ID вида сведений в ФРГУ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Default="000A19AE" w:rsidP="00994D90">
            <w:pPr>
              <w:pStyle w:val="afffe"/>
              <w:jc w:val="left"/>
            </w:pPr>
            <w:r>
              <w:t>Отсутствует</w:t>
            </w: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 w:rsidP="003F6F9B">
            <w:pPr>
              <w:pStyle w:val="af1"/>
              <w:spacing w:line="240" w:lineRule="auto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A0DF8" w:rsidRDefault="005F6A16" w:rsidP="003F6F9B">
            <w:pPr>
              <w:pStyle w:val="af1"/>
              <w:spacing w:line="240" w:lineRule="auto"/>
              <w:ind w:firstLine="0"/>
              <w:rPr>
                <w:color w:val="auto"/>
              </w:rPr>
            </w:pPr>
            <w:r w:rsidRPr="00E9289E">
              <w:rPr>
                <w:color w:val="auto"/>
              </w:rPr>
              <w:t xml:space="preserve">Сведения содержат </w:t>
            </w:r>
            <w:r w:rsidR="005163F5">
              <w:rPr>
                <w:color w:val="auto"/>
              </w:rPr>
              <w:t xml:space="preserve">информацию: </w:t>
            </w:r>
          </w:p>
          <w:p w:rsidR="005163F5" w:rsidRDefault="005163F5" w:rsidP="003F6F9B">
            <w:pPr>
              <w:pStyle w:val="af1"/>
              <w:spacing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- Об адресе объекта адресации;</w:t>
            </w:r>
          </w:p>
          <w:p w:rsidR="005163F5" w:rsidRDefault="005163F5" w:rsidP="003F6F9B">
            <w:pPr>
              <w:pStyle w:val="af1"/>
              <w:spacing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- Дату запроса</w:t>
            </w:r>
          </w:p>
          <w:p w:rsidR="005163F5" w:rsidRDefault="005163F5" w:rsidP="003F6F9B">
            <w:pPr>
              <w:pStyle w:val="af1"/>
              <w:spacing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- Сведения о заявителе</w:t>
            </w:r>
          </w:p>
          <w:p w:rsidR="005163F5" w:rsidRPr="008F4A6D" w:rsidRDefault="005163F5" w:rsidP="003F6F9B">
            <w:pPr>
              <w:pStyle w:val="af1"/>
              <w:spacing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- Сведения о собственнике объекта адресации</w:t>
            </w:r>
          </w:p>
          <w:p w:rsidR="005163F5" w:rsidRPr="005163F5" w:rsidRDefault="005163F5" w:rsidP="003F6F9B">
            <w:pPr>
              <w:pStyle w:val="af1"/>
              <w:spacing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- Способ получения сведений</w:t>
            </w:r>
          </w:p>
        </w:tc>
      </w:tr>
      <w:tr w:rsidR="00A505CB" w:rsidRPr="00BA7958" w:rsidTr="00E9289E">
        <w:trPr>
          <w:trHeight w:val="5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 w:rsidP="003F6F9B">
            <w:pPr>
              <w:pStyle w:val="af1"/>
              <w:spacing w:line="240" w:lineRule="auto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E9289E" w:rsidRDefault="000A19AE" w:rsidP="003F6F9B">
            <w:pPr>
              <w:pStyle w:val="af1"/>
              <w:spacing w:line="240" w:lineRule="auto"/>
              <w:ind w:firstLine="0"/>
              <w:rPr>
                <w:color w:val="auto"/>
              </w:rPr>
            </w:pPr>
            <w:r>
              <w:t>Федеральная налоговая служба</w:t>
            </w:r>
          </w:p>
        </w:tc>
      </w:tr>
      <w:tr w:rsidR="000A19AE" w:rsidRPr="00BA7958" w:rsidTr="00E9289E">
        <w:trPr>
          <w:trHeight w:val="5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Pr="00833875" w:rsidRDefault="000A19AE" w:rsidP="00994D90">
            <w:pPr>
              <w:pStyle w:val="afffe"/>
              <w:jc w:val="left"/>
              <w:rPr>
                <w:b/>
              </w:rPr>
            </w:pPr>
            <w:r w:rsidRPr="00833875">
              <w:rPr>
                <w:b/>
              </w:rPr>
              <w:t>Потребители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Default="000A19AE" w:rsidP="00994D90">
            <w:pPr>
              <w:pStyle w:val="afffe"/>
              <w:jc w:val="left"/>
            </w:pPr>
            <w:r>
              <w:t>Единый портал государственных услуг</w:t>
            </w:r>
            <w:r w:rsidR="001813D9">
              <w:t xml:space="preserve"> (</w:t>
            </w:r>
            <w:r w:rsidR="001813D9" w:rsidRPr="00E9289E">
              <w:t>ЕПГУ</w:t>
            </w:r>
            <w:r w:rsidR="001813D9">
              <w:t>)</w:t>
            </w:r>
          </w:p>
        </w:tc>
      </w:tr>
      <w:tr w:rsidR="00A505CB" w:rsidTr="008853C1">
        <w:trPr>
          <w:trHeight w:val="40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05CB" w:rsidRDefault="009224AB" w:rsidP="003F6F9B">
            <w:pPr>
              <w:pStyle w:val="af1"/>
              <w:spacing w:line="240" w:lineRule="auto"/>
              <w:ind w:firstLine="0"/>
              <w:jc w:val="left"/>
            </w:pPr>
            <w:r>
              <w:rPr>
                <w:b/>
                <w:bCs/>
              </w:rPr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505CB" w:rsidRPr="00E9289E" w:rsidRDefault="001E5014" w:rsidP="003F6F9B">
            <w:pPr>
              <w:pStyle w:val="af1"/>
              <w:spacing w:line="240" w:lineRule="auto"/>
              <w:ind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Прием заявлений с ЕПГУ</w:t>
            </w:r>
          </w:p>
        </w:tc>
      </w:tr>
      <w:tr w:rsidR="000A19AE" w:rsidTr="00994D90">
        <w:trPr>
          <w:trHeight w:val="40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Pr="00833875" w:rsidRDefault="000A19AE" w:rsidP="00994D90">
            <w:pPr>
              <w:pStyle w:val="afffe"/>
              <w:jc w:val="left"/>
              <w:rPr>
                <w:b/>
              </w:rPr>
            </w:pPr>
            <w:r w:rsidRPr="00833875">
              <w:rPr>
                <w:b/>
              </w:rPr>
              <w:lastRenderedPageBreak/>
              <w:t>Тип запроса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Default="000A19AE" w:rsidP="00994D90">
            <w:pPr>
              <w:pStyle w:val="afffe"/>
              <w:jc w:val="left"/>
            </w:pPr>
            <w:r>
              <w:t>Запрос</w:t>
            </w:r>
          </w:p>
        </w:tc>
      </w:tr>
      <w:tr w:rsidR="000A19AE" w:rsidTr="00994D90">
        <w:trPr>
          <w:trHeight w:val="40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Pr="00833875" w:rsidRDefault="000A19AE" w:rsidP="00994D90">
            <w:pPr>
              <w:pStyle w:val="afffe"/>
              <w:jc w:val="left"/>
              <w:rPr>
                <w:b/>
              </w:rPr>
            </w:pPr>
            <w:r w:rsidRPr="00833875">
              <w:rPr>
                <w:b/>
              </w:rPr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Default="000A19AE" w:rsidP="00994D90">
            <w:pPr>
              <w:pStyle w:val="afffe"/>
              <w:jc w:val="left"/>
            </w:pPr>
            <w:r>
              <w:t>Фиксированная</w:t>
            </w:r>
          </w:p>
        </w:tc>
      </w:tr>
      <w:tr w:rsidR="000A19AE" w:rsidTr="00994D90">
        <w:trPr>
          <w:trHeight w:val="40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Pr="00833875" w:rsidRDefault="000A19AE" w:rsidP="00994D90">
            <w:pPr>
              <w:pStyle w:val="afffe"/>
              <w:jc w:val="left"/>
              <w:rPr>
                <w:b/>
              </w:rPr>
            </w:pPr>
            <w:r w:rsidRPr="00833875">
              <w:rPr>
                <w:b/>
              </w:rPr>
              <w:t>Версия ВС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Default="005D23EA" w:rsidP="000A19AE">
            <w:pPr>
              <w:pStyle w:val="afffe"/>
              <w:jc w:val="left"/>
            </w:pPr>
            <w:r>
              <w:t>1.0.6</w:t>
            </w:r>
          </w:p>
        </w:tc>
      </w:tr>
      <w:tr w:rsidR="000A19AE" w:rsidTr="00994D90">
        <w:trPr>
          <w:trHeight w:val="40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Pr="00833875" w:rsidRDefault="000A19AE" w:rsidP="00994D90">
            <w:pPr>
              <w:pStyle w:val="afffe"/>
              <w:jc w:val="left"/>
              <w:rPr>
                <w:b/>
              </w:rPr>
            </w:pPr>
            <w:r w:rsidRPr="00833875">
              <w:rPr>
                <w:b/>
              </w:rP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A19AE" w:rsidRDefault="000A19AE" w:rsidP="00994D90">
            <w:pPr>
              <w:pStyle w:val="afffe"/>
              <w:jc w:val="left"/>
            </w:pPr>
            <w:r>
              <w:t>3.0</w:t>
            </w:r>
          </w:p>
        </w:tc>
      </w:tr>
    </w:tbl>
    <w:p w:rsidR="0002554C" w:rsidRDefault="0002554C" w:rsidP="0002554C">
      <w:pPr>
        <w:pStyle w:val="14"/>
        <w:spacing w:line="240" w:lineRule="auto"/>
        <w:ind w:left="0" w:firstLine="0"/>
      </w:pPr>
    </w:p>
    <w:p w:rsidR="0002554C" w:rsidRDefault="0002554C" w:rsidP="0002554C">
      <w:pPr>
        <w:pStyle w:val="14"/>
        <w:spacing w:line="240" w:lineRule="auto"/>
        <w:ind w:left="0" w:firstLine="0"/>
        <w:rPr>
          <w:rStyle w:val="af3"/>
        </w:rPr>
      </w:pPr>
      <w:r w:rsidRPr="00892EBE">
        <w:t>*Примечание</w:t>
      </w:r>
      <w:r>
        <w:t xml:space="preserve">: при разработке новой версии ВС в новой версии руководства пользователя обязательно необходимо отмечать (с комментариями) по тексту руководства сделанные изменения </w:t>
      </w:r>
      <w:r>
        <w:rPr>
          <w:lang w:val="en-US"/>
        </w:rPr>
        <w:t>XSD</w:t>
      </w:r>
      <w:r w:rsidRPr="00986241">
        <w:t>-</w:t>
      </w:r>
      <w:r>
        <w:t xml:space="preserve">схем, </w:t>
      </w:r>
      <w:r>
        <w:rPr>
          <w:lang w:val="en-US"/>
        </w:rPr>
        <w:t>XML</w:t>
      </w:r>
      <w:r w:rsidRPr="00986241">
        <w:t>-</w:t>
      </w:r>
      <w:r>
        <w:t xml:space="preserve">сообщений, тестовых сценариев и т.д. </w:t>
      </w:r>
    </w:p>
    <w:p w:rsidR="00A505CB" w:rsidRDefault="00A505CB">
      <w:pPr>
        <w:pStyle w:val="14"/>
        <w:spacing w:line="240" w:lineRule="auto"/>
        <w:ind w:left="0" w:firstLine="0"/>
        <w:jc w:val="left"/>
        <w:rPr>
          <w:rStyle w:val="af3"/>
        </w:rPr>
      </w:pPr>
    </w:p>
    <w:p w:rsidR="00A505CB" w:rsidRPr="0031009B" w:rsidRDefault="00E16896" w:rsidP="003F6F9B">
      <w:pPr>
        <w:pStyle w:val="12"/>
        <w:numPr>
          <w:ilvl w:val="0"/>
          <w:numId w:val="11"/>
        </w:numPr>
        <w:rPr>
          <w:rStyle w:val="af3"/>
          <w:rFonts w:hAnsi="Times"/>
        </w:rPr>
      </w:pPr>
      <w:r>
        <w:rPr>
          <w:rStyle w:val="af3"/>
        </w:rPr>
        <w:br w:type="page"/>
      </w:r>
      <w:bookmarkStart w:id="6" w:name="_Toc3"/>
      <w:bookmarkStart w:id="7" w:name="_Toc505332985"/>
      <w:r w:rsidR="009224AB">
        <w:rPr>
          <w:rStyle w:val="af3"/>
          <w:rFonts w:hAnsi="Times"/>
        </w:rPr>
        <w:lastRenderedPageBreak/>
        <w:t>С</w:t>
      </w:r>
      <w:r w:rsidR="001D11B5" w:rsidRPr="001D11B5">
        <w:rPr>
          <w:rStyle w:val="af3"/>
          <w:rFonts w:hAnsi="Times"/>
        </w:rPr>
        <w:t>хема</w:t>
      </w:r>
      <w:r w:rsidR="0031009B" w:rsidRPr="0031009B">
        <w:rPr>
          <w:rStyle w:val="af3"/>
          <w:rFonts w:hAnsi="Times"/>
        </w:rPr>
        <w:t xml:space="preserve"> </w:t>
      </w:r>
      <w:r w:rsidR="001D11B5" w:rsidRPr="001D11B5">
        <w:rPr>
          <w:rStyle w:val="af3"/>
          <w:rFonts w:hAnsi="Times"/>
        </w:rPr>
        <w:t>вида</w:t>
      </w:r>
      <w:r w:rsidR="001D11B5" w:rsidRPr="001D11B5">
        <w:rPr>
          <w:rStyle w:val="af3"/>
          <w:rFonts w:hAnsi="Times"/>
        </w:rPr>
        <w:t xml:space="preserve"> </w:t>
      </w:r>
      <w:r w:rsidR="001D11B5" w:rsidRPr="001D11B5">
        <w:rPr>
          <w:rStyle w:val="af3"/>
          <w:rFonts w:hAnsi="Times"/>
        </w:rPr>
        <w:t>сведений</w:t>
      </w:r>
      <w:bookmarkEnd w:id="6"/>
      <w:r w:rsidR="001D11B5" w:rsidRPr="001D11B5">
        <w:rPr>
          <w:rStyle w:val="af3"/>
          <w:rFonts w:hAnsi="Times"/>
        </w:rPr>
        <w:t xml:space="preserve"> </w:t>
      </w:r>
      <w:r w:rsidR="001D11B5" w:rsidRPr="001D11B5">
        <w:rPr>
          <w:rStyle w:val="af3"/>
          <w:rFonts w:hAnsi="Times"/>
        </w:rPr>
        <w:t>и</w:t>
      </w:r>
      <w:r w:rsidR="0031009B" w:rsidRPr="0031009B">
        <w:rPr>
          <w:rStyle w:val="af3"/>
          <w:rFonts w:hAnsi="Times"/>
        </w:rPr>
        <w:t xml:space="preserve"> </w:t>
      </w:r>
      <w:r w:rsidR="0031009B" w:rsidRPr="0031009B">
        <w:rPr>
          <w:rStyle w:val="af3"/>
          <w:rFonts w:hAnsi="Times"/>
        </w:rPr>
        <w:t>эталонные</w:t>
      </w:r>
      <w:r w:rsidR="0031009B" w:rsidRPr="0031009B">
        <w:rPr>
          <w:rStyle w:val="af3"/>
          <w:rFonts w:hAnsi="Times"/>
        </w:rPr>
        <w:t xml:space="preserve"> </w:t>
      </w:r>
      <w:r w:rsidR="0031009B" w:rsidRPr="0031009B">
        <w:rPr>
          <w:rStyle w:val="af3"/>
          <w:rFonts w:hAnsi="Times"/>
        </w:rPr>
        <w:t>запрос</w:t>
      </w:r>
      <w:r w:rsidR="001D11B5" w:rsidRPr="001D11B5">
        <w:rPr>
          <w:rStyle w:val="af3"/>
          <w:rFonts w:hAnsi="Times"/>
        </w:rPr>
        <w:t>ы</w:t>
      </w:r>
      <w:r w:rsidR="0031009B" w:rsidRPr="0031009B">
        <w:rPr>
          <w:rStyle w:val="af3"/>
          <w:rFonts w:hAnsi="Times"/>
        </w:rPr>
        <w:t xml:space="preserve"> </w:t>
      </w:r>
      <w:r w:rsidR="0031009B" w:rsidRPr="0031009B">
        <w:rPr>
          <w:rStyle w:val="af3"/>
          <w:rFonts w:hAnsi="Times"/>
        </w:rPr>
        <w:t>и</w:t>
      </w:r>
      <w:r w:rsidR="0031009B" w:rsidRPr="0031009B">
        <w:rPr>
          <w:rStyle w:val="af3"/>
          <w:rFonts w:hAnsi="Times"/>
        </w:rPr>
        <w:t xml:space="preserve"> </w:t>
      </w:r>
      <w:r w:rsidR="0031009B" w:rsidRPr="0031009B">
        <w:rPr>
          <w:rStyle w:val="af3"/>
          <w:rFonts w:hAnsi="Times"/>
        </w:rPr>
        <w:t>ответы</w:t>
      </w:r>
      <w:bookmarkEnd w:id="7"/>
    </w:p>
    <w:p w:rsidR="00A505CB" w:rsidRPr="00336992" w:rsidRDefault="0031009B" w:rsidP="00BE7C7A">
      <w:pPr>
        <w:pStyle w:val="23"/>
        <w:numPr>
          <w:ilvl w:val="1"/>
          <w:numId w:val="19"/>
        </w:numPr>
        <w:ind w:left="709" w:firstLine="0"/>
      </w:pPr>
      <w:bookmarkStart w:id="8" w:name="_Toc505332986"/>
      <w:r w:rsidRPr="00BE7C7A">
        <w:t xml:space="preserve">Схема </w:t>
      </w:r>
      <w:r w:rsidR="00E16896" w:rsidRPr="00BE7C7A">
        <w:t>вида сведений</w:t>
      </w:r>
      <w:bookmarkEnd w:id="8"/>
    </w:p>
    <w:p w:rsidR="00336992" w:rsidRPr="00492D0A" w:rsidRDefault="00336992" w:rsidP="00C32508">
      <w:pPr>
        <w:spacing w:after="60"/>
        <w:ind w:firstLine="851"/>
        <w:rPr>
          <w:color w:val="auto"/>
        </w:rPr>
      </w:pPr>
      <w:r w:rsidRPr="00BF434C">
        <w:t>Основная</w:t>
      </w:r>
      <w:r w:rsidRPr="00BF434C">
        <w:t xml:space="preserve"> </w:t>
      </w:r>
      <w:r w:rsidRPr="00BF434C">
        <w:t>схема</w:t>
      </w:r>
      <w:r w:rsidR="00BC3CF6">
        <w:t xml:space="preserve"> </w:t>
      </w:r>
      <w:r w:rsidR="00BC3CF6">
        <w:t>заявления</w:t>
      </w:r>
      <w:r w:rsidR="00BC3CF6">
        <w:t xml:space="preserve"> </w:t>
      </w:r>
      <w:r w:rsidR="00BC3CF6">
        <w:t>на</w:t>
      </w:r>
      <w:r w:rsidR="00BC3CF6">
        <w:t xml:space="preserve"> </w:t>
      </w:r>
      <w:r w:rsidR="00BC3CF6">
        <w:t>добавление</w:t>
      </w:r>
      <w:r w:rsidR="00BC3CF6">
        <w:t xml:space="preserve"> (</w:t>
      </w:r>
      <w:r w:rsidR="00BC3CF6">
        <w:t>аннулирование</w:t>
      </w:r>
      <w:r w:rsidR="00BC3CF6">
        <w:t xml:space="preserve">) </w:t>
      </w:r>
      <w:r w:rsidR="00BC3CF6">
        <w:t>адреса</w:t>
      </w:r>
      <w:r w:rsidRPr="00492D0A">
        <w:rPr>
          <w:color w:val="auto"/>
        </w:rPr>
        <w:t>:</w:t>
      </w:r>
      <w:r w:rsidR="00D35C63" w:rsidRPr="00492D0A">
        <w:rPr>
          <w:color w:val="auto"/>
        </w:rPr>
        <w:t xml:space="preserve"> </w:t>
      </w:r>
      <w:r w:rsidR="00492D0A" w:rsidRPr="00492D0A">
        <w:rPr>
          <w:color w:val="auto"/>
        </w:rPr>
        <w:t>fns-fias-epgu-ru.xsd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BF434C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v2011 rel. 2 (http://www.altova.com) by TeaM DJiNN (TeaM DJiNN)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urn://x-artefacts-fns/supplementary/commons/2.0.1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urn://x-artefacts-fns/fias-epgu-types/4.0.4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urn://x-artefacts-fns-gar-epgu/root/</w:t>
            </w:r>
            <w:bookmarkStart w:id="9" w:name="_GoBack"/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1.0.6</w:t>
            </w:r>
            <w:bookmarkEnd w:id="9"/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urn://x-artefacts-fns-gar-epgu/root/1.0.6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urn://x-artefacts-fns/supplementary/commons/2.0.1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./commons/smev-epgu-supplementary-commons.xsd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./commons/fns-common-epgu-types.xsd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urn://x-artefacts-fns/fias-epgu-types/4.0.4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./commons/fns-fias-epgu-types.xsd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Request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Заявление о присвоении объекту адресации адреса или аннулировании его адреса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ViewRequest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заявления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Добавление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AddressOA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ns2:AddressFIASType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CadastralNumber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ns1:CadastralNumberType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ViewOA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Stead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участок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Reason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Присвоить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связи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Separation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путем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раздела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участка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CountStead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Unification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 земельного участка путем объединения земельных участков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CountStead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Allotment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 земельного участка(ов) путем выдела из земельного участка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CountStead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Repartition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 земельного участка(ов) путем перераспределения земельных участков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CountStead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CountRedistributionsStead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NationalMun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CountStead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Structure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Сооружение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Reason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ns3:ReasonsHouse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Присвоить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связи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ConstructionInProgress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незавершенного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строительства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Reason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ns3:ReasonsHouse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Присвоить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связи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House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Здание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Reason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ns3:ReasonsHouse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Присвоить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связи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Room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ns3:ReasonsRoom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Помещение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Comment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Дополнительная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информация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OKTMOAddress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ns2:OKTMOType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DeleteAddress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Аннулирование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AddressOA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ns2:AddressFIASType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CadastralNumber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ns1:CadastralNumberType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ViewOA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View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адресации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 Земельный участок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2 Сооружение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3 Объект незавершенного строительства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4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Здание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  <w:t xml:space="preserve">5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Помещение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Reason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Причина аннулирования адреса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1 Прекращением существования объекта адресации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 xml:space="preserve">2 Отказ в осуществлении кадастрового учета объекта адресации по основоаниям, указанным в пунктах 1,3 части 2 статьи 27 Федерального закона от 24 июля 2007 года № 232-ФЗ "О государственном кадастре недвижимости" 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3 Присвоение нового адреса объекту адресации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Comment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Дополнительная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информация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OKTMOAddress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ns2:OKTMOType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MetodResponse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Способ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получения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сведений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MailAddress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почтовом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электронном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MailAddress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Почтовый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Электронный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ns1:EmailAddressType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ReceiveType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Тип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получения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1 - В ОМСУ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2 - Почтовым отправлением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3 - В личном кабинете ЕПГУ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4 - На адрес электронной почты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InformationOfDeclarer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InformationOfRepresentative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представителе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DeclarerFP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FullName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ns2:PhysicalPersonNameType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PersonalDocument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ns2:IdentityDocumentType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INNFP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ns1:PhysicalPersonINNType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DeclarerUP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Заявитель - организация (юридическое лицо, орган государственной власти, орган местного самоуправления, иной орган)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NameOrg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INNJP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ns1:LegalPersonINNType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KPP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ns1:KPPType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\d{9}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CountryReg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Страна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ns2:DatType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ContactInformation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связи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заявителем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Телефон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ns1:PhoneNumberRFType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электронной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ns1:EmailAddressType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MailAddress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Почтовый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DocumentRepresentative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Документ, подтверждающий полномочия представителя заявителя (если запрос представляется представителем заявителя)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ns2:_AttachmentsBlockType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NameFile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TypeFile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AttributeDeclarer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Признак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:   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ФЛ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ЮЛ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Information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 и ревизиты документа, подтверждающего полномочия представителя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AttributeOwner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Признак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заявителя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1 - Собственник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2 - Представитель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Owner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собственнике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DeclarerFP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FullName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ns2:PhysicalPersonNameType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PersonalDocument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ns2:IdentityDocumentType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INNFP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ns1:PhysicalPersonINNType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DeclarerUP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Заявитель - организация (юридическое лицо, орган государственной власти, орган местного самоуправления, иной орган)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NameOrg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INNJP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ns1:LegalPersonINNType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KPP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ns1:KPPType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\d{9}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CountryReg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Страна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ns2:DatType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ContactInformation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связи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заявителем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Телефон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ns1:PhoneNumberRFType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электронной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ns1:EmailAddressType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MailAddress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Почтовый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RightOA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Вещное право на объект адресации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1 Право собственности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2 Право хозяйственного ведения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3 Право оперативного управления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4 Право пожизненно наследуемого владения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5 Право постоянного (бессрочного) пользования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AttributeDeclarer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Признак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собственника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ФЛ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ЮЛ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EPGY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Информация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стороны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ЕПГУ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FullName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ns1:PhysicalPersonINNType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SNILS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ns1:SNILSType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прилагаемые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запросу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ns2:_AttachmentsBlockType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NameFile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TypeFile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IDRequest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DateRequest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ns2:DatType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ConsentToPersonalProcessing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уточнение(обновление, изменение), использование, распространение (в том числе передачу), обезличивание, блокирование, уничтожение персональных данных, а так же иных действий, необходимых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 государственных услуг),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ConfirmationOfReliableInformation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Настоящим также подтверждаю, что сведения, указанные в настоящем заявлении, на дату представления заявления достоверны; предоставленные правоустанавливающие документы и иные документы и содержащиеся в них сведения соответствуют установленным законодательством Российской Федерации требованиям, в том числе указанные сведения достоверны.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Comment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Response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Ответ на заявку на добавление/аннулирование адреса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InformationOnOrganizationGAR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об органе, предоставившем государственную (муниципальную) услугу (территориальном органе Федеральной налоговой службы, подготовившем сведения)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FullName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Фамилия, имя и отчество уполномоченного представителя, подготовившего сведения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xs:extension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ns2:PhysicalPersonNameType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xs:complexContent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RegNumDoc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Регистрационный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DateDocument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ns2:DatType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формирования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DateRequest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ns2:DatType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запроса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RegNumRequest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Регистрационный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запроса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NameOMSU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 территориального органа, подготовившего сведения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Position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Должность уполномоченного представителя, подготовившего сведения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DateOfChange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ns2:DatType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внесения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изменений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Телефон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ns1:PhoneNumberRFType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электронной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ns1:EmailAddressType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Решение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добавлении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AddressRequest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заявления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AddressOA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которых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образуется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CadastralNumber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Кадастровый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ns1:CadastralNumberType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View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адресации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 Земельный участок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2 Сооружение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3 Объект незавершенного строительства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4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Здание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  <w:t xml:space="preserve">5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Помещение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добавленный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ФИАС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Уникальный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ns2:string-36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RefusalOfAppropriation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Решение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отказе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присвоении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аннулировании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DeclarerFP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FullName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ns2:PhysicalPersonNameType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PersonalDocument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ns2:IdentityDocumentType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INNFP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ns1:PhysicalPersonINNType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DeclarerUP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Заявитель - организация (юридическое лицо, орган государственной власти, орган местного самоуправления, иной орган)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NameOrg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ns1:LegalPersonINNType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KPP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ns1:KPPType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\d{9}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CountryReg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Страна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ns1:rus-500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ns2:DatType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Причина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отказа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AddressRequest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заявления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ContactInformation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связи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заявителем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Телефон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ns1:PhoneNumberRFType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электронной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ns1:EmailAddressType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MailAddress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Почтовый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RefusalOfAdoption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Решение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отказе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принятии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заявления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DeclarerFP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FullName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ns2:PhysicalPersonNameType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PersonalDocument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ns2:IdentityDocumentType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INNFP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ns1:PhysicalPersonINNType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DeclarerUP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Заявитель - организация (юридическое лицо, орган государственной власти, орган местного самоуправления, иной орган)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NameOrg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ns1:LegalPersonINNType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KPP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ns1:KPPType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\d{9}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CountryReg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Страна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ns1:rus-500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ns2:DatType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инкорпорации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Причина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отказа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AddressRequest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заявления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ContactInformation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связи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заявителем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Телефон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ns1:PhoneNumberRFType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электронной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ns1:EmailAddressType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MailAddress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Почтовый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DeleteAddress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Решение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аннулировании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AddressRequest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соответствии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заявлением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DelAddress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Аннулируемый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CadastralNumber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Кадастровый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ns1:CadastralNumberType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Уникальный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ns2:string-36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ViewOA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View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адресации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 Земельный участок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2 Сооружение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3 Объект незавершенного строительства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4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Здание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  <w:t xml:space="preserve">5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Помещение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OtherInformation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Иные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Причина аннулирования адреса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1 Прекращением существования объекта адресации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 xml:space="preserve">2 Отказ в осуществлении кадастрового учета объекта адресации по основоаниям, указанным в пунктах 1,3 части 2 статьи 27 Федерального закона от 24 июля 2007 года № 232-ФЗ "О государственном кадастре недвижимости" 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3 Присвоение нового адреса объекту адресации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прилагаемые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ответу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FormDocument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ns2:_AttachmentsBlockType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FileName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FileView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B34735" w:rsidRDefault="002C75AE" w:rsidP="002E55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336992" w:rsidRPr="00BF434C" w:rsidRDefault="00336992" w:rsidP="00336992">
      <w:pPr>
        <w:ind w:firstLine="851"/>
      </w:pPr>
    </w:p>
    <w:p w:rsidR="00BC3CF6" w:rsidRPr="00492D0A" w:rsidRDefault="00492D0A" w:rsidP="00BC3CF6">
      <w:pPr>
        <w:spacing w:after="60"/>
        <w:ind w:firstLine="851"/>
        <w:rPr>
          <w:color w:val="auto"/>
        </w:rPr>
      </w:pPr>
      <w:r w:rsidRPr="00492D0A">
        <w:rPr>
          <w:color w:val="auto"/>
        </w:rPr>
        <w:t>Импортированная</w:t>
      </w:r>
      <w:r w:rsidRPr="00492D0A">
        <w:rPr>
          <w:color w:val="auto"/>
        </w:rPr>
        <w:t xml:space="preserve"> </w:t>
      </w:r>
      <w:r w:rsidR="00BC3CF6" w:rsidRPr="00492D0A">
        <w:rPr>
          <w:color w:val="auto"/>
        </w:rPr>
        <w:t>схема</w:t>
      </w:r>
      <w:r w:rsidR="00BC3CF6" w:rsidRPr="00492D0A">
        <w:rPr>
          <w:color w:val="auto"/>
        </w:rPr>
        <w:t xml:space="preserve">: </w:t>
      </w:r>
      <w:r w:rsidRPr="00492D0A">
        <w:rPr>
          <w:color w:val="auto"/>
        </w:rPr>
        <w:t>fns-fias-epgu-types.xsd</w:t>
      </w:r>
      <w:r w:rsidR="00BC3CF6" w:rsidRPr="00492D0A">
        <w:rPr>
          <w:color w:val="auto"/>
        </w:rPr>
        <w:t xml:space="preserve">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BC3CF6" w:rsidRPr="00BF434C" w:rsidTr="00BC3CF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v2006 rel. 3 U (http://www.altova.com) by 1 (GNIVC FNS RF)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urn://x-artefacts-fns/fias-epgu-types/4.0.4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urn://x-artefacts-fns/supplementary/commons/2.0.1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urn://x-artefacts-fns/fias-epgu-types/4.0.4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urn://x-artefacts-fns/supplementary/commons/2.0.1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./smev-epgu-supplementary-commons.xsd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./fns-common-epgu-types.xsd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========================================== 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Структурированные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типы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 ==========================================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InfoRoom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 помещений в здании, сооружении путем раздела помещения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UseRoom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CountRooms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ViewRoom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InfoRoomDev2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 помещений в здании, сооружении путем разделения здания, сооружения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FormLivingRooms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FormNotLivingRooms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CountLivingRooms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CountNotLivingRooms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InfoRoomDev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 помещений в здании, сооружении путем переустройства и / или перепланировки мест общего пользования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FormLivingRooms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FormNotLivingRooms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CountRooms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ReasonsRoom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Помещение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Reason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Присвоить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связи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TransferResidentialNonResidential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Переводом жилого помещения в нежилое помещение и нежилого помещения в жилое помещение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SeparationRoom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tns:InfoRoom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 помещений в здании, сооружении путем раздела помещения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UnificationRoom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tns:InfoRoomDev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 помещений в здании, сооружении путем объединения помещений в здании, сооружении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RedevelopmentRoom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tns:InfoRoomDev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 помещений в здании, сооружении путем переустройства и / или перепланировки мест общего пользования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SeparationHouse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tns:InfoRoomDev2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Образованием помещения(ий) в здании, сооружении путем разделения здания, сооружения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ReasonsHouse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Присвоить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связи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BuildingHouse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Строительством, реконструкцией здания, сооружения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PreparationOfDoc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AddressFIAS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ФИАС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ns2:string-1000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3CF6" w:rsidRPr="00BC3CF6" w:rsidRDefault="00BC3CF6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</w:p>
        </w:tc>
      </w:tr>
    </w:tbl>
    <w:p w:rsidR="00BC3CF6" w:rsidRDefault="00BC3CF6" w:rsidP="00C32508">
      <w:pPr>
        <w:spacing w:after="60"/>
        <w:ind w:firstLine="851"/>
      </w:pPr>
    </w:p>
    <w:p w:rsidR="00336992" w:rsidRPr="00BA7958" w:rsidRDefault="00336992" w:rsidP="00C32508">
      <w:pPr>
        <w:spacing w:after="60"/>
        <w:ind w:firstLine="851"/>
        <w:rPr>
          <w:color w:val="auto"/>
        </w:rPr>
      </w:pPr>
      <w:r w:rsidRPr="00BF434C">
        <w:t>Импортированная</w:t>
      </w:r>
      <w:r w:rsidRPr="00BF434C">
        <w:t xml:space="preserve"> </w:t>
      </w:r>
      <w:r w:rsidRPr="00BF434C">
        <w:t>схема</w:t>
      </w:r>
      <w:r w:rsidR="00E25725" w:rsidRPr="00BF434C">
        <w:t xml:space="preserve"> </w:t>
      </w:r>
      <w:r w:rsidR="00E25725" w:rsidRPr="00BF434C">
        <w:t>«название</w:t>
      </w:r>
      <w:r w:rsidR="001539FD" w:rsidRPr="001539FD">
        <w:rPr>
          <w:rFonts w:ascii="Times New Roman" w:cs="Times New Roman"/>
        </w:rPr>
        <w:t>.</w:t>
      </w:r>
      <w:r w:rsidR="001539FD" w:rsidRPr="00AA4882">
        <w:rPr>
          <w:rFonts w:ascii="Times New Roman" w:cs="Times New Roman"/>
          <w:lang w:val="en-US"/>
        </w:rPr>
        <w:t>xsd</w:t>
      </w:r>
      <w:r w:rsidR="00E25725" w:rsidRPr="00BF434C">
        <w:t>»</w:t>
      </w:r>
      <w:r w:rsidRPr="00BF434C">
        <w:t>:</w:t>
      </w:r>
      <w:r w:rsidR="002C75AE">
        <w:t xml:space="preserve"> </w:t>
      </w:r>
      <w:r w:rsidR="002C75AE" w:rsidRPr="00BA7958">
        <w:rPr>
          <w:color w:val="auto"/>
        </w:rPr>
        <w:t>smev</w:t>
      </w:r>
      <w:r w:rsidR="00AB49F8" w:rsidRPr="00AB49F8">
        <w:rPr>
          <w:color w:val="auto"/>
        </w:rPr>
        <w:t>-</w:t>
      </w:r>
      <w:r w:rsidR="002E555D" w:rsidRPr="002E555D">
        <w:rPr>
          <w:color w:val="auto"/>
        </w:rPr>
        <w:t>epgu</w:t>
      </w:r>
      <w:r w:rsidR="002C75AE" w:rsidRPr="00BA7958">
        <w:rPr>
          <w:color w:val="auto"/>
        </w:rPr>
        <w:t>-supplementary-commons.xsd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36992" w:rsidRPr="00BF434C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v2011 rel. 2 (http://www.altova.com) by TeaM DJiNN (TeaM DJiNN)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urn://x-artefacts-fns/supplementary/commons/2.0.1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urn://x-artefacts-fns/supplementary/commons/2.0.1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========================================== 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Структурированные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типы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 ==========================================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AttachmentRef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tns:AttachmentRefType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AttachmentRefType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Ссылка из содержательной части запроса (заявки, ответа) на вложение, находящееся в том же СМЭВ-сообщении.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attachmentId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Идентификатор вложения, на которое ссылаемся. Должен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быть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равен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значению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  <w:t>//{urn://x-artefacts-smev-gov-ru/smev-core/client-interaction/basic/1.0:AttachedFile}[n]/Id/text()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того вложения, на которое нужно сослаться.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PrimaryIdentityDocument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tns:PrimaryIdentityDocumentType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Основной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tns:AnyIdentityDocumentType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PassportRF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tns:PassportRFType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РФ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ForeignPassport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tns:NotRestrictedDocumentType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иностранного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гражданина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ResidencePermitRF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tns:InternationalPassportRFType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 на жительство в РФ. Формат серии и номера совпадает с загранпаспортом.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InternationalPassportRF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tns:InternationalPassportRFType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Загранпаспорт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MilitaryPassport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tns:MilitaryPassportDocumentType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Военный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билет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SailorPassport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tns:MilitaryPassportDocumentType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моряка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SovietPassport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tns:SovietPassportType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СССР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BirthCertificate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tns:SovietPassportType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Свидетельство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DrivingLicenseRF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tns:DrivingLicenseRFType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Водительское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удостоверение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РФ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ReleaseCertificate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tns:NotRestrictedDocumentType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Справка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освобождении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PassportLossCertificate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tns:NotRestrictedDocumentType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Справка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утере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Form9Certificate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tns:NotRestrictedDocumentType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Справка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9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TemporaryIdentityCardRF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tns:NotRestrictedDocumentType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Временное удостоверение личности гражданина РФ по форме 2П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PrimaryIdentityDocumentType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Основной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tns:PrimaryIdentityDocument-ModelGroup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AnyIdentityDocumentType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tns:PrimaryIdentityDocument-ModelGroup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tns:WeakIdentityDocument-ModelGroup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tns:TemporaryIdentityDocument-ModelGroup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PrimaryIdentityDocument-ModelGroup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Основной документ, удостоверяющие личность. Подходит для любых юр. действий.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xs:choice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PassportRF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tns:PassportRFType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РФ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ForeignPassport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tns:NotRestrictedDocumentType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иностранного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гражданина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ResidencePermitRF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tns:InternationalPassportRFType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 на жительство в РФ. Формат серии и номера совпадает с загранпаспортом.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WeakIdentityDocument-ModelGroup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Документы, удостоверяющие личность, ограниченного применения.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InternationalPassportRF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tns:InternationalPassportRFType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Загранпаспорт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MilitaryPassport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tns:MilitaryPassportDocumentType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Военный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билет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SailorPassport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tns:MilitaryPassportDocumentType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моряка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SovietPassport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tns:SovietPassportType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СССР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BirthCertificate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tns:SovietPassportType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Свидетельство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DrivingLicenseRF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tns:DrivingLicenseRFType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Водительское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удостоверение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РФ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TemporaryIdentityDocument-ModelGroup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временные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ReleaseCertificate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tns:NotRestrictedDocumentType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Справка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освобождении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PassportLossCertificate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tns:NotRestrictedDocumentType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Справка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утере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Form9Certificate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tns:NotRestrictedDocumentType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Справка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регистрации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9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TemporaryIdentityCardRF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tns:NotRestrictedDocumentType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Временное удостоверение личности гражданина РФ по форме 2П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NotRestrictedDocumentType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 с нерегламентированными серией и номером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[0-9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A-Za-z]{1,25}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tns:rus-and-num-200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Кем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PassportRFType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РФ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tns:digits-4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tns:digits-6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tns:rus-and-num-200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Кем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SovietPassportType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CCCP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или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свидетельство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РФ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tns:SovietStyleDocumentSeriesType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tns:digits-6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tns:rus-and-num-200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Кем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InternationalPassportRFType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Загранпаспорт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либо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жительство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РФ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tns:digits-2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tns:digits-7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tns:rus-and-num-200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Кем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MilitaryPassportDocumentType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Военный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билет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или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паспорт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моряка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]{2}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tns:digits-7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tns:rus-and-num-200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Кем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DrivingLicenseRFType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Водительское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удостоверение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выданное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РФ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 xml:space="preserve">Две цифры и две русские заглавные буквы для водительского удостоверения, полученного до 1 марта 2011 г., 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или четыре цифры для водительского удостоверения, полученного после 1 марта 2011 г. Пример: 44АА или 4403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[0-9]{2}([0-9]{2})|([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]{2})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tns:digits-6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tns:rus-and-num-200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Кем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xs:complexType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==========================================  Заготовки для структурированных типов  ==========================================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PhysicalPersonQualifiedName-ModelGroup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PhysicalPersonIdentificationInformation-ModelGroup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Установочные данные физического лица: ФИО + дата и место рождения.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ref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tns:PhysicalPersonQualifiedName-ModelGroup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BirthPlace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tns:rus-and-num-500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Место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xs:group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========================================== 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Простые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типы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 ==========================================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RFC2046MimeTypesType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Типы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вложений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RFC-2046.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(text|image|audio|video|application)/[a-zA-Z0-9\-+.]*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PostalCodeRFType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Почтовый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индекс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РФ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. 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 xml:space="preserve">Намеренно указаны одновременно и length и pattern, чтобы облегчить JavaScript коду валидацию 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лету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".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\d{6}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PhoneNumberRFType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телефона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РФ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десятизначном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\d{10}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EmailAddressType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электронной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[0-9a-zA-Z_.\-]{2,50}[@]{1}[0-9a-zA-Z_./-]{2,50}[.]{1}[a-zA-Z]{2,5}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LegalPersonINNType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юридического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\d{10}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\d{12}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SNILSType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KPPType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\d{9}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OGRNCompanyType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ОГРН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юридического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[125]{1}\d{12}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OGRNSoleProprietorType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ОГРН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индивидуального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предпринимателя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[3]{1}\d{14}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CadastralNumberType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Кадастровый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участка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\d{2}:\d{2}:\d{6,7}:\d{1,}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OKATOType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ОКАТО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\d{1,11}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GenderType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Пол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Male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Female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SovietStyleDocumentSeriesType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Серии документов, таких как свидетельства о рождении, советские паспорта, и т.д: римская цифра, тире, две прописные буквы кириллицы.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[IVXLCDM]{1,3}[\-][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]{2}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digits-7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Строка, состоящая из семи цифр. Например номер загранпаспорта.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\d{7}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шести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Например номер паспорта РФ.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\d{6}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четырёх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Например серия паспорта РФ.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\d{4}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Строка, состоящая из двух цифр. Например серия загранпаспорта.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rus-and-num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Допускаются также пробелы, цифры, точки, запятые, тире, апострофы.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ЯёЁ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\-0-9][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ЯёЁ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\-\s',.0-9]*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rus-and-num-500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500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tns:rus-and-num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rus-and-num-200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200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tns:rus-and-num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rus-and-num-100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100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tns:rus-and-num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rus-and-num-50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50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tns:rus-and-num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Допускаются также пробелы, точки, запятые, тире, апострофы. Цифры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допускаются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ЯёЁ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\-0-9][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ЯёЁ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\-\s',.]*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 текст, длиной до 500 символов, цифры не допускаются.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 текст, длиной до 200 символов, цифры не допускаются.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 текст, длиной до 100 символов, цифры не допускаются.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 текст, длиной до 50 символов, цифры не допускаются.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B34735" w:rsidRDefault="002C75AE" w:rsidP="00196F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D637E8" w:rsidRDefault="00D637E8"/>
    <w:p w:rsidR="00BF434C" w:rsidRPr="00BA7958" w:rsidRDefault="00BF434C" w:rsidP="00C32508">
      <w:pPr>
        <w:spacing w:after="60"/>
        <w:ind w:firstLine="851"/>
        <w:rPr>
          <w:color w:val="auto"/>
        </w:rPr>
      </w:pPr>
      <w:r w:rsidRPr="00BF434C">
        <w:t>Импортированная</w:t>
      </w:r>
      <w:r w:rsidRPr="00BF434C">
        <w:t xml:space="preserve"> </w:t>
      </w:r>
      <w:r w:rsidRPr="00BF434C">
        <w:t>схема</w:t>
      </w:r>
      <w:r w:rsidRPr="00BF434C">
        <w:t xml:space="preserve"> </w:t>
      </w:r>
      <w:r w:rsidRPr="00BF434C">
        <w:t>«название</w:t>
      </w:r>
      <w:r w:rsidR="001539FD" w:rsidRPr="001539FD">
        <w:rPr>
          <w:rFonts w:ascii="Times New Roman" w:cs="Times New Roman"/>
        </w:rPr>
        <w:t>.</w:t>
      </w:r>
      <w:r w:rsidR="001539FD" w:rsidRPr="00AA4882">
        <w:rPr>
          <w:rFonts w:ascii="Times New Roman" w:cs="Times New Roman"/>
          <w:lang w:val="en-US"/>
        </w:rPr>
        <w:t>xsd</w:t>
      </w:r>
      <w:r w:rsidRPr="00BA7958">
        <w:rPr>
          <w:color w:val="auto"/>
        </w:rPr>
        <w:t>»</w:t>
      </w:r>
      <w:r w:rsidRPr="00BA7958">
        <w:rPr>
          <w:color w:val="auto"/>
        </w:rPr>
        <w:t>:</w:t>
      </w:r>
      <w:r w:rsidR="002C75AE" w:rsidRPr="00BA7958">
        <w:rPr>
          <w:color w:val="auto"/>
        </w:rPr>
        <w:t xml:space="preserve"> fns-common-</w:t>
      </w:r>
      <w:r w:rsidR="000839E8">
        <w:rPr>
          <w:color w:val="auto"/>
        </w:rPr>
        <w:t>epgu</w:t>
      </w:r>
      <w:r w:rsidR="000839E8" w:rsidRPr="000839E8">
        <w:rPr>
          <w:color w:val="auto"/>
        </w:rPr>
        <w:t>-</w:t>
      </w:r>
      <w:r w:rsidR="002C75AE" w:rsidRPr="00BA7958">
        <w:rPr>
          <w:color w:val="auto"/>
        </w:rPr>
        <w:t>types.xsd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BF434C" w:rsidRPr="00BF434C" w:rsidTr="000216A0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xmlns:commons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urn://x-artefacts-fns/supplementary/commons/2.0.1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urn://x-artefacts-fns/supplementary/commons/2.0.1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smev-epgu-supplementary-commons.xsd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========================================== 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Структурированные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типы</w:t>
            </w:r>
            <w:r w:rsidRPr="00154387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 ==========================================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PhysicalPersonDataType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tns:PhysicalPersonNameType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tns:IdentityDocumentType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BirthPlace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Место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IDRequestType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tns:SPDULType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tns:SPDULTemplateType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 органа, выдавшего документ, удостоверяющий личность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IssuerCode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tns:string-7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 подразделения органа, выдавшего документ, удостоверяющий личность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SPDULTemplateType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Шаблон серии, номера из Справочника видов документов, удостоверяющих личность налогоплательщика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SPDULType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 Справочника видов документов, удостоверяющих личность налогоплательщика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tns:string-60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tns:string-60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tns:string-60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 номер налогоплательщика - физического 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LegalPersonINNType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налогоплательщика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KPPType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причины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постановки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учет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([0-9]{1}[1-9]{1}|[1-9]{1}[0-9]{1})([0-9]{2})([0-9A-F]{2})([0-9]{3})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OGRNSoleProprietorType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ОГРН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индивидуального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предпринимателя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[3]{1}\d{14}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OGRNCompanyType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ОГРН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юридического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[125]{1}\d{12}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SONOType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Классификатора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системы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обозначений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налоговых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органов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OKTMOType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Общероссийского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классификатора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территорий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муниципальных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образований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8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\d{8}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SNILSType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СНИЛС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\d{11}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ММ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(01.01.1800 - 31.12.2099)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(((0[1-9]{1}|[1-2]{1}[0-9]{1})\.(0[1-9]{1}|1[0-2]{1}))|((30)\.(01|0[3-9]{1}|1[0-2]{1}))|((31)\.(01|03|05|07|08|10|12)))\.(18[0-9]{2}|19[0-9]{2}|20[0-9]{2})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string-255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255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string-60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50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20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string-36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string-7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7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 текст, длиной до 100 символов, цифры не допускаются.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rus-60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60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кириллические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буквы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дефисы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пробелы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точки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запятые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AddressFIASType_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ФИАС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Субъект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Российской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Федерации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Code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tns:SSRFType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Российской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Федерации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Тип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Российской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Федерации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субъекта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Российской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Федерации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District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Район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Colony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Поселение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Town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Locality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Населенный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пункт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StructurePlanning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Планировочная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структура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Road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Улично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дорожная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сеть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Stead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Земельный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участок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House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Дом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Housing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Корпус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Building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Строение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Apartment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Квартира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офис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Room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tns:ItemNumberType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Комната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tns:string-36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Уникальный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IndexPostal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tns:digits-6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Почтовый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индекс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ItemNameType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наименовании адресного элемента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Тип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ItemNumberType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номере адресного элемента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Тип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SSRFType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 по Справочнику субъектов Российской Федерации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tns:digits-2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Русский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Допускаются также пробелы, точки, запятые, тире, апострофы. Цифры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допускаются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ЯёЁ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\-0-9][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ЯёЁ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\-\s'',.]*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AddressFIASType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ФИАС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Регион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tns:SSRFType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Субъект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Российской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Федерации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МуниципРайон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tns:CodeNameType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Муниципальный район/ городской округ/ внутригородская территория города федерального значения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ГородСелПоселен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tns:CodeNameType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Городское поселение / сельское поселение / межселенная территория в составе муниципального района / внутригородской район городского округа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НаселенПункт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tns:SortNameType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Населенный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пункт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деревня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село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прочее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ЭлПланСтруктур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tns:TypeNameType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планировочной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структуры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ЭлУлДорСети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tns:TypeNameType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улично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дорожной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сети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ЗемелУчасток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участок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)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Здание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maxOccurs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unbounded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Здание / сооружение / объект незавершенного строительства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ПомещЗдания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Помещение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пределах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здания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сооружения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/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машино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место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ПомещКвартиры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Помещение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пределах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квартиры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ИдНом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tns:string-36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Уникальный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Индекс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tns:digits-6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Почтовый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индекс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CodeNameType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виде (код) и наименовании адресного элемента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ВидКод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SortNameType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виде и наименовании адресного элемента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Вид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TypeNameType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типе и наименовании адресного элемента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Тип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Тип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номере адресного элемента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Тип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tns:string-50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Тип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элемента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string-512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512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512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string-128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128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128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string-120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120 символов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6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\d{6}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четырёх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\d{4}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digits-20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двадцати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\d{20}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_AttachmentsBlockType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AttachmentDescription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tns:_AttachmentDescriptionType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_AttachmentDescriptionType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Указание способа передачи вложения: через ФХ или черзе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xs:choice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Ссылка на папку ФХ, в котором содержится передаваемое вложение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AttachmentFSLink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Признак передачи вложения методом MTOM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IsMTOMAttachmentContent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xs:choice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Описание возможных форматов вложения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xs:choice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Сведения по результатам налоговой проверки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AttachmentFormat1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tns:_StructuredAttachmentFormatType1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Сведения об уплате и Сведения из расчета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AttachmentFormat2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tns:_StructuredAttachmentFormatType2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Квитанция об обработки поступивших сведений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AttachmentFormat3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tns:_StructuredAttachmentFormatType3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xs:choice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Блок передачи файла отсоединенной электронной подписи вложения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AttachmentSignatureFSLink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minOccurs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_StructuredAttachmentFormatType1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Обязательное и явное указание: является ли формат структурированным или не является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IsUnstructuredFormat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Обязательное и явное указание: будет ли содержимое вложения упаковываться Zip-алгоритмом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IsZippedPacket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Если формат структурированный, то описываем его структуру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DptCodeSender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Year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xs:gYear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AccountCode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_StructuredAttachmentFormatType2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Явно указываем является ли формат структурированным или нет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IsUnstructuredFormat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Обязательное и явное указание: будет ли содержимое вложения упаковываться Zip-алгоритмом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IsZippedPacket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Если формат структурированный, то описываем его структуру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RaschopsDocument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tns:RaschopsDocumentType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SveduplDocument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tns:RaschopsDocumentType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_StructuredAttachmentFormatType3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xs:sequence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Явно указываем является ли формат структурированным или нет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IsUnstructuredFormat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Обязательное и явное указание: будет ли содержимое вложения упаковываться Zip-алгоритмом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IsZippedPacket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xs:boolean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&lt;!--</w:t>
            </w:r>
            <w:r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Если формат структурированный, то описываем его структуру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--&gt;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DptProcessID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RaschopsDocumentType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DptCodeSender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Year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xs:gYear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AccountCode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CorrectionNumber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tns:number-3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nillable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number-9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9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15438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154387" w:rsidRP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15438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15438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5438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xs:simpleType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154387" w:rsidRDefault="00154387" w:rsidP="001543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3F769D" w:rsidRDefault="002C75AE" w:rsidP="00196F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</w:rPr>
            </w:pPr>
          </w:p>
        </w:tc>
      </w:tr>
    </w:tbl>
    <w:p w:rsidR="00BF434C" w:rsidRDefault="00BF434C" w:rsidP="00BF434C">
      <w:pPr>
        <w:pStyle w:val="af1"/>
        <w:widowControl w:val="0"/>
        <w:spacing w:line="240" w:lineRule="auto"/>
        <w:ind w:firstLine="0"/>
        <w:rPr>
          <w:rFonts w:eastAsia="Arial Unicode MS"/>
        </w:rPr>
      </w:pPr>
    </w:p>
    <w:p w:rsidR="00A505CB" w:rsidRPr="002B07B0" w:rsidRDefault="00E16896" w:rsidP="008A5486">
      <w:pPr>
        <w:pStyle w:val="23"/>
        <w:numPr>
          <w:ilvl w:val="1"/>
          <w:numId w:val="19"/>
        </w:numPr>
        <w:ind w:left="709" w:firstLine="0"/>
      </w:pPr>
      <w:bookmarkStart w:id="10" w:name="_Toc505332987"/>
      <w:r w:rsidRPr="008A5486">
        <w:t>Эталонные запросы и ответы</w:t>
      </w:r>
      <w:bookmarkEnd w:id="10"/>
    </w:p>
    <w:p w:rsidR="00E16896" w:rsidRPr="00827006" w:rsidRDefault="00E16896" w:rsidP="00C32508">
      <w:pPr>
        <w:spacing w:after="60"/>
        <w:ind w:firstLine="851"/>
        <w:jc w:val="both"/>
        <w:rPr>
          <w:rFonts w:ascii="Times New Roman" w:eastAsia="Times New Roman" w:cs="Times New Roman"/>
        </w:rPr>
      </w:pPr>
      <w:r w:rsidRPr="002B07B0">
        <w:rPr>
          <w:rFonts w:ascii="Times New Roman" w:eastAsia="Times New Roman" w:cs="Times New Roman"/>
        </w:rPr>
        <w:t xml:space="preserve">Эталонный </w:t>
      </w:r>
      <w:r w:rsidRPr="00BA7958">
        <w:rPr>
          <w:rFonts w:ascii="Times New Roman" w:eastAsia="Times New Roman" w:cs="Times New Roman"/>
          <w:color w:val="auto"/>
        </w:rPr>
        <w:t>запрос</w:t>
      </w:r>
      <w:r w:rsidR="00FE00EA" w:rsidRPr="00BA7958">
        <w:rPr>
          <w:rFonts w:ascii="Times New Roman" w:eastAsia="Times New Roman" w:cs="Times New Roman"/>
          <w:color w:val="auto"/>
        </w:rPr>
        <w:t xml:space="preserve"> (в результате выполнения которого будет получен</w:t>
      </w:r>
      <w:r w:rsidR="00956830">
        <w:rPr>
          <w:rFonts w:ascii="Times New Roman" w:eastAsia="Times New Roman" w:cs="Times New Roman"/>
          <w:color w:val="auto"/>
        </w:rPr>
        <w:t xml:space="preserve"> ответ об успешной обработке </w:t>
      </w:r>
      <w:r w:rsidR="00956830" w:rsidRPr="00827006">
        <w:rPr>
          <w:rFonts w:ascii="Times New Roman" w:eastAsia="Times New Roman" w:cs="Times New Roman"/>
        </w:rPr>
        <w:t>заявления</w:t>
      </w:r>
      <w:r w:rsidR="003F6F9B" w:rsidRPr="00827006">
        <w:rPr>
          <w:rFonts w:ascii="Times New Roman" w:eastAsia="Times New Roman" w:cs="Times New Roman"/>
        </w:rPr>
        <w:t xml:space="preserve"> (Акт_о_присвоении_адреса_объекту_адресации.pdf)</w:t>
      </w:r>
      <w:r w:rsidR="00FE00EA" w:rsidRPr="00827006">
        <w:rPr>
          <w:rFonts w:ascii="Times New Roman" w:eastAsia="Times New Roman" w:cs="Times New Roman"/>
        </w:rPr>
        <w:t>)</w:t>
      </w:r>
      <w:r w:rsidR="00AB49AF" w:rsidRPr="00827006">
        <w:rPr>
          <w:rFonts w:ascii="Times New Roman" w:eastAsia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650F2A" w:rsidRPr="002B07B0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243AE" w:rsidRP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243AE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D243AE" w:rsidRP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243A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ns4:Request</w:t>
            </w:r>
            <w:r w:rsidRPr="00D243A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IDRequest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243A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000000000000000000000000000000000001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243A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DateRequest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243A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01.11.2017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243A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ConfirmationOfReliableInformation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243A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243A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ConsentToPersonalProcessing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243A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243A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xmlns:ns4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243A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urn://x-artefacts-fns-gar-epgu/root/1.0.6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243A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243A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D243A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243A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ns4:ViewRequest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ns4:AddAddress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OKTMOAddress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12345678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ns4:AddressOA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ИдНом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daba3599-ec0d-49d2-a0d6-2722ad6e5fb5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Индекс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603090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CadastralNumber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11:11:111111:111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52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ns2:МуниципРайон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ns2:ГородСелПоселен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ns2:ЭлУлДорСети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Лескова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ns4:AddressOA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ns4:AddressOA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ИдНом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daba3599-ec0d-49d2-a0d6-2722ad6e5fb4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Индекс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603090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CadastralNumber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11:11:111111:112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52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ns2:МуниципРайон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ns2:ГородСелПоселен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ns2:ЭлУлДорСети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Лескова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ns4:AddressOA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ns4:AddressOA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ИдНом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daba3599-ec0d-49d2-a0d6-2722ad6e5fb3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Индекс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603090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CadastralNumber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11:11:111111:113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52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ns2:МуниципРайон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ns2:ГородСелПоселен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ns2:ЭлУлДорСети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Лескова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ns4:AddressOA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ns4:ViewOA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ns4:Stead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ns4:Reason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ns4:Unification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CountStead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ns4:Reason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ns4:Stead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ns4:ViewOA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ns4:AddAddress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ns4:ViewRequest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ns4:MetodResponse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ReceiveType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ns4:InformationOfDeclarer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AttributeOwner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ns4:Owner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RightOA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AttributeDeclarer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ns4:DeclarerFP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INNFP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123456789123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ns4:FullName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FirstName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Patronymic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Петрович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FamilyName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ns4:PersonalDocument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1122 123456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IssuerDate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2016-08-13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IssuerCode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522-000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Issuer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ОУФМС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России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Нижегородской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области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Леинском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районе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ns4:DeclarerFP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ns4:ContactInformation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MailAddress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область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Новгород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Проспект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Ленина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. 1,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кв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 2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EMail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test@mail.ru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Phone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8951000000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ns4:Owner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ns4:EPGY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SNILS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12345678912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INN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123456789123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FullName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Петрович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ns4:Documents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TypeFile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pdf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DC079E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NameFile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Право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собственности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ns4:Doc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ns2:AttachmentDescription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ns2:AttachmentFSLink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ns2:AttachmentFSLink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ns2:AttachmentFormat3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ns2:IsUnstructuredFormat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ns2:IsUnstructuredFormat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ns2:IsZippedPacket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ns2:IsZippedPacket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ns2:DocumentType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ns2:DocumentType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ns2:DptProcessID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ns2:DptProcessID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ns2:AttachmentFormat3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ns2:AttachmentDescription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Pr="00DC079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DC079E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ns4:Doc</w:t>
            </w:r>
            <w:r w:rsidRPr="00DC079E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D243AE" w:rsidRDefault="00D243AE" w:rsidP="00D243A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ns4:Documents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650F2A" w:rsidRPr="005D1936" w:rsidRDefault="00D243AE" w:rsidP="00D243AE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3F6F9B" w:rsidRDefault="003F6F9B" w:rsidP="00C32508">
      <w:pPr>
        <w:pStyle w:val="af1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</w:rPr>
      </w:pPr>
      <w:bookmarkStart w:id="11" w:name="_Toc6"/>
    </w:p>
    <w:p w:rsidR="00E16896" w:rsidRPr="00FE00EA" w:rsidRDefault="00AB49AF" w:rsidP="00C32508">
      <w:pPr>
        <w:pStyle w:val="af1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  <w:sz w:val="22"/>
          <w:szCs w:val="22"/>
        </w:rPr>
      </w:pPr>
      <w:r w:rsidRPr="0088720E">
        <w:rPr>
          <w:rFonts w:ascii="Arial Unicode MS" w:eastAsia="Arial Unicode MS" w:cs="Arial Unicode MS"/>
        </w:rPr>
        <w:t>Эталонный</w:t>
      </w:r>
      <w:r w:rsidRPr="0088720E">
        <w:rPr>
          <w:rFonts w:ascii="Arial Unicode MS" w:eastAsia="Arial Unicode MS" w:cs="Arial Unicode MS"/>
        </w:rPr>
        <w:t xml:space="preserve"> </w:t>
      </w:r>
      <w:r w:rsidRPr="0088720E">
        <w:rPr>
          <w:rFonts w:ascii="Arial Unicode MS" w:eastAsia="Arial Unicode MS" w:cs="Arial Unicode MS"/>
        </w:rPr>
        <w:t>ответ</w:t>
      </w:r>
      <w:r w:rsidRPr="0088720E">
        <w:rPr>
          <w:rFonts w:ascii="Arial Unicode MS" w:eastAsia="Arial Unicode MS" w:cs="Arial Unicode MS"/>
        </w:rPr>
        <w:t>:</w:t>
      </w:r>
      <w:r w:rsidR="00964CD9" w:rsidRPr="0088720E">
        <w:rPr>
          <w:rFonts w:ascii="Arial Unicode MS" w:eastAsia="Arial Unicode MS" w:cs="Arial Unicode MS"/>
        </w:rPr>
        <w:t xml:space="preserve">  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B49AF" w:rsidRPr="00964CD9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ns4:Response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xmlns:ns4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urn://x-artefacts-fns-gar-epgu/root/1.0.</w:t>
            </w:r>
            <w:r w:rsidR="00D243AE"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ns4:InformationOnOrganizationGAR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DateRequest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RegNumRequest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1711011000110332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NameOMSU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Администрация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Нижегородской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области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Position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EMail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test@mail.ru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DateOfChange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DateDocument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RegNumDoc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979-1273831967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Phone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9500000000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ns4:FullName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FirstName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FamilyName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Patronymic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ns4:InformationOnOrganizationGAR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ns4:AddAddress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daba3599-ec0d-49d2-a0d6-2722ad6e5fb5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Земельный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участок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View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Address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область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Новгород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Лескова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земельный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участок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№5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  <w:t>Нижегородская область, Нижний Новгород город, улица Лескова, земельный участок №5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11:11:1111111:111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11:11:1111111:112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11:11:1111111:113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ns4:AddressOA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ns4:Documents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FileName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Акт_о_присвоении_адреса_объекту_адресации.pdf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FileView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pdf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ns4:FormDocument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ns2:AttachmentDescription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ns2:AttachmentFSLink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ns2:AttachmentFSLink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ns2:AttachmentFormat3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ns2:IsUnstructuredFormat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ns2:IsUnstructuredFormat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ns2:IsZippedPacket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ns2:IsZippedPacket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ns2:DocumentType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Акт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ns2:DocumentType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ns2:DptProcessID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ns2:DptProcessID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ns2:AttachmentFormat3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ns2:AttachmentDescription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ns4:FormDocument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ns4:Documents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AB49AF" w:rsidRPr="003F6F9B" w:rsidRDefault="00EA4C57" w:rsidP="00EA4C57">
            <w:pPr>
              <w:rPr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ns4:Response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9D75C9" w:rsidRDefault="009D75C9" w:rsidP="00A74B38">
      <w:pPr>
        <w:rPr>
          <w:rFonts w:ascii="Times New Roman" w:cs="Times New Roman"/>
        </w:rPr>
      </w:pPr>
    </w:p>
    <w:p w:rsidR="004C34A9" w:rsidRPr="002B07B0" w:rsidRDefault="004C34A9" w:rsidP="00A74B38">
      <w:pPr>
        <w:rPr>
          <w:rFonts w:ascii="Times New Roman" w:cs="Times New Roman"/>
        </w:rPr>
      </w:pPr>
    </w:p>
    <w:p w:rsidR="009D75C9" w:rsidRPr="00827006" w:rsidRDefault="00827006" w:rsidP="00C32508">
      <w:pPr>
        <w:spacing w:after="60"/>
        <w:ind w:firstLine="851"/>
        <w:rPr>
          <w:rFonts w:ascii="Times New Roman" w:eastAsia="Times New Roman" w:cs="Times New Roman"/>
        </w:rPr>
      </w:pPr>
      <w:r w:rsidRPr="002B07B0">
        <w:rPr>
          <w:rFonts w:ascii="Times New Roman" w:eastAsia="Times New Roman" w:cs="Times New Roman"/>
        </w:rPr>
        <w:t xml:space="preserve">Эталонный </w:t>
      </w:r>
      <w:r w:rsidRPr="00BA7958">
        <w:rPr>
          <w:rFonts w:ascii="Times New Roman" w:eastAsia="Times New Roman" w:cs="Times New Roman"/>
          <w:color w:val="auto"/>
        </w:rPr>
        <w:t>запрос (в результате выполнения которого будет получен</w:t>
      </w:r>
      <w:r>
        <w:rPr>
          <w:rFonts w:ascii="Times New Roman" w:eastAsia="Times New Roman" w:cs="Times New Roman"/>
          <w:color w:val="auto"/>
        </w:rPr>
        <w:t xml:space="preserve"> ответ об отказе в присвоении (аннулировании) </w:t>
      </w:r>
      <w:r w:rsidRPr="00827006">
        <w:rPr>
          <w:rFonts w:ascii="Times New Roman" w:eastAsia="Times New Roman" w:cs="Times New Roman"/>
        </w:rPr>
        <w:t>адреса (Отказ_в_присвоении_аннулировании.pdf)</w:t>
      </w:r>
      <w:r w:rsidR="00FE00EA" w:rsidRPr="00827006">
        <w:rPr>
          <w:rFonts w:ascii="Times New Roman" w:eastAsia="Times New Roman" w:cs="Times New Roman"/>
        </w:rPr>
        <w:t>)</w:t>
      </w:r>
      <w:r w:rsidR="009D75C9" w:rsidRPr="00827006">
        <w:rPr>
          <w:rFonts w:ascii="Times New Roman" w:eastAsia="Times New Roman" w:cs="Times New Roman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D75C9" w:rsidRPr="00964CD9" w:rsidTr="003B3C36">
        <w:trPr>
          <w:trHeight w:val="1278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ns4:Request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IDRequest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000000000000000000000000000000000002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DateRequest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ConfirmationOfReliableInformation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ConsentToPersonalProcessing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xmlns:ns4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urn://x-artefacts-fns-gar-epgu/root/1.0.</w:t>
            </w:r>
            <w:r w:rsidR="00D243AE"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ns4:ViewRequest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ns4:AddAddress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OKTMOAddress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12345678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ИдНом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daba3599-ec0d-49d2-a0d6-2722ad6e5fb5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Индекс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603090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11:11:111111:111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52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ns2:МуниципРайон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ns2:ГородСелПоселен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ns2:ЭлУлДорСети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Лескова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ns4:AddressOA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ИдНом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daba3599-ec0d-49d2-a0d6-2722ad6e5fb4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Индекс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603090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11:11:111111:112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52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ns2:МуниципРайон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ns2:ГородСелПоселен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ns2:ЭлУлДорСети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Лескова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ns4:AddressOA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ИдНом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daba3599-ec0d-49d2-a0d6-2722ad6e5fb3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Индекс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603090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11:11:111111:113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52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ns2:Регион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ns2:МуниципРайон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ns2:ГородСелПоселен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ВидКод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 Новгород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ns2:ЭлУлДорСети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Лескова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Тип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ns2:ЗемелУчасток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ns4:AddressOA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ns4:ViewOA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ns4:Stead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ns4:Reason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ns4:Unification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CountStead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ns4:Reason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ns4:Stead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ns4:ViewOA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ns4:AddAddress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ns4:ViewRequest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ns4:MetodResponse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ReceiveType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ns4:InformationOfDeclarer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AttributeOwner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ns4:Owner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RightOA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AttributeDeclarer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ns4:DeclarerFP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INNFP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123456789123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ns4:FullName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FirstName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Patronymic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Петрович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FamilyName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ns4:PersonalDocument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1122 123456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IssuerDate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2016-08-13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IssuerCode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522-000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Issuer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ОУФМС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Нижегородской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Леинском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районе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ns4:DeclarerFP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ns4:ContactInformation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MailAddress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область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Новгород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Проспект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Ленина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. 1,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кв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 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EMail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test@mail.ru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Phone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8951000000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ns4:Owner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ns4:EPGY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SNILS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12345678912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INN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123456789123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FullName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Петрович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ns4:Documents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TypeFile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pdf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NameFile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Право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собственности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ns4:Doc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ns2:AttachmentDescription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ns2:AttachmentFSLink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ns2:AttachmentFSLink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ns2:AttachmentFormat3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ns2:IsUnstructuredFormat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ns2:IsUnstructuredFormat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ns2:IsZippedPacket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ns2:IsZippedPacket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ns2:DocumentType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Документ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ns2:DocumentType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ns2:DptProcessID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ns2:DptProcessID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ns2:AttachmentFormat3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ns2:AttachmentDescription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ns4:Doc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ns4:Documents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7D1FBF" w:rsidRPr="00EE5300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9D75C9" w:rsidRPr="002B07B0" w:rsidRDefault="009D75C9" w:rsidP="00C32508">
      <w:pPr>
        <w:pStyle w:val="af1"/>
        <w:widowControl w:val="0"/>
        <w:spacing w:before="120" w:after="60" w:line="240" w:lineRule="auto"/>
        <w:ind w:firstLine="851"/>
        <w:rPr>
          <w:rFonts w:ascii="Arial Unicode MS" w:eastAsia="Arial Unicode MS" w:cs="Arial Unicode MS"/>
        </w:rPr>
      </w:pPr>
      <w:r w:rsidRPr="002B07B0">
        <w:rPr>
          <w:rFonts w:ascii="Arial Unicode MS" w:eastAsia="Arial Unicode MS" w:cs="Arial Unicode MS"/>
        </w:rPr>
        <w:t>Эталонный</w:t>
      </w:r>
      <w:r w:rsidRPr="002B07B0">
        <w:rPr>
          <w:rFonts w:ascii="Arial Unicode MS" w:eastAsia="Arial Unicode MS" w:cs="Arial Unicode MS"/>
        </w:rPr>
        <w:t xml:space="preserve"> </w:t>
      </w:r>
      <w:r w:rsidRPr="002B07B0">
        <w:rPr>
          <w:rFonts w:ascii="Arial Unicode MS" w:eastAsia="Arial Unicode MS" w:cs="Arial Unicode MS"/>
        </w:rPr>
        <w:t>ответ</w:t>
      </w:r>
      <w:r w:rsidRPr="002B07B0">
        <w:rPr>
          <w:rFonts w:ascii="Arial Unicode MS" w:eastAsia="Arial Unicode MS" w:cs="Arial Unicode MS"/>
        </w:rPr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D75C9" w:rsidRPr="00A428C3" w:rsidTr="00D04473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ns4:Response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xmlns:ns4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urn://x-artefacts-fns-gar-epgu/root/1.0.</w:t>
            </w:r>
            <w:r w:rsidR="00D243AE"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ns4:InformationOnOrganizationGAR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DateRequest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RegNumRequest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1711021000110332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NameOMSU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Администрация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Нижегородской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области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EMail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test@mail.ru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Position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DateOfChange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DateDocument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RegNumDoc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979-1273831967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Phone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9500000000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ns4:FullName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FirstName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FamilyName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Patronymic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ns4:InformationOnOrganizationGAR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ns4:RefusalOfAppropriation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ns4:DeclarerFP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INNFP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123456789123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ns4:FullName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FirstName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Patronymic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Петрович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FamilyName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1A30C3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A30C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1A30C3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ns4:PersonalDocument</w:t>
            </w:r>
            <w:r w:rsidRPr="001A30C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SeriesNumber</w:t>
            </w:r>
            <w:r w:rsidRPr="001A30C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1122 123456</w:t>
            </w:r>
            <w:r w:rsidRPr="001A30C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A30C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IssuerDate</w:t>
            </w:r>
            <w:r w:rsidRPr="001A30C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2016-08-13</w:t>
            </w:r>
            <w:r w:rsidRPr="001A30C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A30C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DocumentCode</w:t>
            </w:r>
            <w:r w:rsidRPr="001A30C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</w:t>
            </w:r>
            <w:r w:rsidRPr="001A30C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A30C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IssuerCode</w:t>
            </w:r>
            <w:r w:rsidRPr="001A30C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522-000</w:t>
            </w:r>
            <w:r w:rsidRPr="001A30C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1A30C3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Issuer</w:t>
            </w:r>
            <w:r w:rsidRPr="001A30C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ОУФМС</w:t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России</w:t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Нижегородской</w:t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области</w:t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Леинском</w:t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районе</w:t>
            </w:r>
            <w:r w:rsidRPr="001A30C3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1A30C3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ns4:DeclarerFP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ns4:Сause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Отсутствуют документы, подтверждающие причину удаления адреса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ns4:Сause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ns4:AddressRequest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ns4:ContactInformation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MailAddress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Проспект Ленина, д. 1, кв. 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EMail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test@mail.ru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Phone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8951000000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ns4:RefusalOfAppropriation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ns4:Documents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FileName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Отказ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присвоении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аннулировании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.pdf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FileView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pdf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ns4:FormDocument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ns2:AttachmentDescription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ns2:AttachmentFSLink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ns2:AttachmentFSLink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ns2:AttachmentFormat3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ns2:IsUnstructuredFormat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true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ns2:IsUnstructuredFormat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ns2:IsZippedPacket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false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ns2:IsZippedPacket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ns2:DocumentType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Отказ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ns2:DocumentType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ns2:DptProcessID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ns2:DptProcessID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ns2:AttachmentFormat3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ns2:AttachmentDescription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ns4:FormDocument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ns4:Documents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9D75C9" w:rsidRPr="00827006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ns4:Response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9D75C9" w:rsidRPr="002254E6" w:rsidRDefault="009D75C9" w:rsidP="00A74B38">
      <w:pPr>
        <w:rPr>
          <w:rFonts w:ascii="Times New Roman" w:cs="Times New Roman"/>
          <w:highlight w:val="yellow"/>
          <w:lang w:val="en-US"/>
        </w:rPr>
      </w:pPr>
    </w:p>
    <w:p w:rsidR="009D75C9" w:rsidRPr="008F4A6D" w:rsidRDefault="009D75C9" w:rsidP="00A74B38">
      <w:pPr>
        <w:rPr>
          <w:rFonts w:ascii="Times New Roman" w:cs="Times New Roman"/>
          <w:highlight w:val="yellow"/>
          <w:lang w:val="en-US"/>
        </w:rPr>
      </w:pPr>
    </w:p>
    <w:p w:rsidR="00A74B38" w:rsidRDefault="00AB49AF" w:rsidP="001539FD">
      <w:pPr>
        <w:jc w:val="both"/>
      </w:pPr>
      <w:r w:rsidRPr="00964CD9">
        <w:rPr>
          <w:rFonts w:ascii="Times New Roman" w:cs="Times New Roman"/>
        </w:rPr>
        <w:t xml:space="preserve">Примечание: </w:t>
      </w:r>
      <w:bookmarkEnd w:id="11"/>
      <w:r w:rsidR="001539FD" w:rsidRPr="00892EBE">
        <w:rPr>
          <w:rFonts w:ascii="Times New Roman" w:cs="Times New Roman"/>
        </w:rPr>
        <w:t>указывается не полный конверт, а часть бизнес-данных запроса и ответа; если у вида сведений существует несколько пар эталонных запросов и ответов, тогда необходимо указывать их все, причем в связке запрос–ответ.</w:t>
      </w:r>
    </w:p>
    <w:p w:rsidR="00336992" w:rsidRDefault="00336992">
      <w:r>
        <w:br w:type="page"/>
      </w:r>
    </w:p>
    <w:p w:rsidR="00D259E4" w:rsidRPr="00D259E4" w:rsidRDefault="00D259E4" w:rsidP="00E84437">
      <w:pPr>
        <w:pStyle w:val="12"/>
        <w:numPr>
          <w:ilvl w:val="0"/>
          <w:numId w:val="11"/>
        </w:numPr>
        <w:ind w:left="707" w:firstLine="2"/>
        <w:rPr>
          <w:rStyle w:val="af3"/>
          <w:rFonts w:hAnsi="Times"/>
        </w:rPr>
      </w:pPr>
      <w:bookmarkStart w:id="12" w:name="_Toc505332988"/>
      <w:r w:rsidRPr="00D259E4">
        <w:rPr>
          <w:rStyle w:val="af3"/>
          <w:rFonts w:hAnsi="Times"/>
        </w:rPr>
        <w:t>Тестовые</w:t>
      </w:r>
      <w:r w:rsidRPr="00D259E4">
        <w:rPr>
          <w:rStyle w:val="af3"/>
          <w:rFonts w:hAnsi="Times"/>
        </w:rPr>
        <w:t xml:space="preserve"> </w:t>
      </w:r>
      <w:r w:rsidRPr="00D259E4">
        <w:rPr>
          <w:rStyle w:val="af3"/>
          <w:rFonts w:hAnsi="Times"/>
        </w:rPr>
        <w:t>сценарии</w:t>
      </w:r>
      <w:bookmarkEnd w:id="12"/>
      <w:r w:rsidRPr="00D259E4">
        <w:rPr>
          <w:rStyle w:val="af3"/>
          <w:rFonts w:hAnsi="Times"/>
        </w:rPr>
        <w:t xml:space="preserve"> </w:t>
      </w:r>
      <w:r w:rsidR="00D04473">
        <w:rPr>
          <w:rStyle w:val="af3"/>
          <w:rFonts w:asciiTheme="minorHAnsi" w:hAnsiTheme="minorHAnsi"/>
        </w:rPr>
        <w:t xml:space="preserve"> </w:t>
      </w:r>
    </w:p>
    <w:p w:rsidR="00E16896" w:rsidRPr="00CC7156" w:rsidRDefault="00D259E4" w:rsidP="00E84437">
      <w:pPr>
        <w:pStyle w:val="23"/>
        <w:numPr>
          <w:ilvl w:val="1"/>
          <w:numId w:val="11"/>
        </w:numPr>
        <w:ind w:left="709"/>
        <w:rPr>
          <w:rStyle w:val="af3"/>
        </w:rPr>
      </w:pPr>
      <w:bookmarkStart w:id="13" w:name="_Toc505332989"/>
      <w:r w:rsidRPr="00D259E4">
        <w:rPr>
          <w:rStyle w:val="af3"/>
          <w:rFonts w:ascii="Times New Roman Полужирный" w:hAnsi="Times"/>
        </w:rPr>
        <w:t>Тестовы</w:t>
      </w:r>
      <w:r w:rsidR="00BE7C7A">
        <w:rPr>
          <w:rStyle w:val="af3"/>
          <w:rFonts w:asciiTheme="minorHAnsi" w:hAnsiTheme="minorHAnsi"/>
        </w:rPr>
        <w:t>й</w:t>
      </w:r>
      <w:r w:rsidRPr="00D259E4">
        <w:rPr>
          <w:rStyle w:val="af3"/>
          <w:rFonts w:ascii="Times New Roman Полужирный" w:hAnsi="Times"/>
        </w:rPr>
        <w:t xml:space="preserve"> </w:t>
      </w:r>
      <w:r w:rsidRPr="00D259E4">
        <w:rPr>
          <w:rStyle w:val="af3"/>
          <w:rFonts w:ascii="Times New Roman Полужирный" w:hAnsi="Times"/>
        </w:rPr>
        <w:t>сцен</w:t>
      </w:r>
      <w:r w:rsidRPr="00556A0F">
        <w:rPr>
          <w:rStyle w:val="af3"/>
        </w:rPr>
        <w:t>ар</w:t>
      </w:r>
      <w:r w:rsidR="00556A0F" w:rsidRPr="00556A0F">
        <w:rPr>
          <w:rStyle w:val="af3"/>
        </w:rPr>
        <w:t>ий</w:t>
      </w:r>
      <w:bookmarkEnd w:id="13"/>
    </w:p>
    <w:p w:rsidR="00556A0F" w:rsidRPr="002C2889" w:rsidRDefault="00556A0F" w:rsidP="00556A0F">
      <w:pPr>
        <w:pStyle w:val="23"/>
        <w:spacing w:after="60"/>
        <w:ind w:left="720"/>
        <w:rPr>
          <w:sz w:val="24"/>
          <w:szCs w:val="24"/>
        </w:rPr>
      </w:pPr>
      <w:bookmarkStart w:id="14" w:name="_Toc480803340"/>
      <w:bookmarkStart w:id="15" w:name="_Toc456777131"/>
      <w:bookmarkStart w:id="16" w:name="_Toc480893219"/>
      <w:bookmarkStart w:id="17" w:name="_Toc505332990"/>
      <w:r>
        <w:rPr>
          <w:rStyle w:val="af3"/>
          <w:sz w:val="24"/>
          <w:szCs w:val="24"/>
        </w:rPr>
        <w:t xml:space="preserve">3.1.1 </w:t>
      </w:r>
      <w:r w:rsidRPr="0022786A">
        <w:rPr>
          <w:rStyle w:val="af3"/>
          <w:sz w:val="24"/>
          <w:szCs w:val="24"/>
        </w:rPr>
        <w:t xml:space="preserve">Сценарий 1: </w:t>
      </w:r>
      <w:bookmarkEnd w:id="14"/>
      <w:bookmarkEnd w:id="15"/>
      <w:bookmarkEnd w:id="16"/>
      <w:r>
        <w:rPr>
          <w:rStyle w:val="af3"/>
          <w:sz w:val="24"/>
          <w:szCs w:val="24"/>
        </w:rPr>
        <w:t xml:space="preserve">Передача сведений с получением </w:t>
      </w:r>
      <w:r w:rsidR="00F010A3">
        <w:rPr>
          <w:rStyle w:val="af3"/>
          <w:sz w:val="24"/>
          <w:szCs w:val="24"/>
        </w:rPr>
        <w:t>ответа об успешной обра</w:t>
      </w:r>
      <w:r w:rsidR="0087398C">
        <w:rPr>
          <w:rStyle w:val="af3"/>
          <w:sz w:val="24"/>
          <w:szCs w:val="24"/>
        </w:rPr>
        <w:t>б</w:t>
      </w:r>
      <w:r w:rsidR="00F010A3">
        <w:rPr>
          <w:rStyle w:val="af3"/>
          <w:sz w:val="24"/>
          <w:szCs w:val="24"/>
        </w:rPr>
        <w:t xml:space="preserve">отке заявления (с получением </w:t>
      </w:r>
      <w:r>
        <w:rPr>
          <w:rStyle w:val="af3"/>
          <w:sz w:val="24"/>
          <w:szCs w:val="24"/>
        </w:rPr>
        <w:t>Акта о присвоении</w:t>
      </w:r>
      <w:r w:rsidR="00F010A3">
        <w:rPr>
          <w:rStyle w:val="af3"/>
          <w:sz w:val="24"/>
          <w:szCs w:val="24"/>
        </w:rPr>
        <w:t xml:space="preserve"> адреса объекту адресации)</w:t>
      </w:r>
      <w:bookmarkEnd w:id="17"/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556A0F" w:rsidRPr="000C2D24" w:rsidTr="00994D90">
        <w:tc>
          <w:tcPr>
            <w:tcW w:w="4928" w:type="dxa"/>
          </w:tcPr>
          <w:p w:rsidR="00556A0F" w:rsidRPr="000C2D24" w:rsidRDefault="00556A0F" w:rsidP="00994D90">
            <w:pPr>
              <w:pStyle w:val="afffe"/>
              <w:jc w:val="left"/>
              <w:rPr>
                <w:b/>
              </w:rPr>
            </w:pPr>
            <w:r w:rsidRPr="000C2D24">
              <w:rPr>
                <w:b/>
              </w:rPr>
              <w:t>Идентификатор сценария (xpath)</w:t>
            </w:r>
          </w:p>
        </w:tc>
        <w:tc>
          <w:tcPr>
            <w:tcW w:w="4643" w:type="dxa"/>
          </w:tcPr>
          <w:p w:rsidR="00556A0F" w:rsidRPr="000C2D24" w:rsidRDefault="00556A0F" w:rsidP="00994D90">
            <w:pPr>
              <w:pStyle w:val="afffe"/>
              <w:jc w:val="left"/>
              <w:rPr>
                <w:b/>
              </w:rPr>
            </w:pPr>
            <w:r w:rsidRPr="000C2D24">
              <w:rPr>
                <w:b/>
              </w:rPr>
              <w:t>Пространство имен, используемое в xpath</w:t>
            </w:r>
          </w:p>
        </w:tc>
      </w:tr>
      <w:tr w:rsidR="00556A0F" w:rsidRPr="001A30C3" w:rsidTr="00994D90">
        <w:tc>
          <w:tcPr>
            <w:tcW w:w="4928" w:type="dxa"/>
          </w:tcPr>
          <w:p w:rsidR="00556A0F" w:rsidRDefault="00556A0F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  <w:p w:rsidR="00556A0F" w:rsidRPr="00630387" w:rsidRDefault="00556A0F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//</w:t>
            </w:r>
            <w:r w:rsidR="00630387"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tns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: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Request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[</w:t>
            </w:r>
            <w:r w:rsidR="00630387" w:rsidRPr="00630387">
              <w:rPr>
                <w:rFonts w:ascii="Arial" w:hAnsi="Arial" w:cs="Arial"/>
                <w:sz w:val="16"/>
                <w:szCs w:val="16"/>
                <w:highlight w:val="white"/>
              </w:rPr>
              <w:t>@DateRequest='01.11.2017</w:t>
            </w:r>
            <w:r w:rsidR="00630387" w:rsidRPr="00630387">
              <w:rPr>
                <w:rFonts w:ascii="Arial" w:hAnsi="Arial" w:cs="Arial"/>
                <w:sz w:val="16"/>
                <w:szCs w:val="16"/>
              </w:rPr>
              <w:t>'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]</w:t>
            </w:r>
          </w:p>
          <w:p w:rsidR="00556A0F" w:rsidRPr="000C2D24" w:rsidRDefault="00556A0F" w:rsidP="00994D90">
            <w:pPr>
              <w:pStyle w:val="afffe"/>
              <w:rPr>
                <w:sz w:val="16"/>
                <w:szCs w:val="16"/>
              </w:rPr>
            </w:pPr>
          </w:p>
        </w:tc>
        <w:tc>
          <w:tcPr>
            <w:tcW w:w="4643" w:type="dxa"/>
          </w:tcPr>
          <w:p w:rsidR="00556A0F" w:rsidRPr="00630387" w:rsidRDefault="00556A0F" w:rsidP="00994D90">
            <w:pPr>
              <w:pStyle w:val="afffe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eastAsia="ru-RU"/>
              </w:rPr>
            </w:pPr>
          </w:p>
          <w:p w:rsidR="00556A0F" w:rsidRPr="000C2D24" w:rsidRDefault="00630387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ru-RU"/>
              </w:rPr>
              <w:t>tns</w:t>
            </w:r>
            <w:r w:rsidR="00556A0F" w:rsidRPr="000C2D24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ru-RU"/>
              </w:rPr>
              <w:t>=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urn://x-a</w:t>
            </w:r>
            <w:r w:rsidR="00DC079E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rtefacts-fns-gar-epgu/root/1.0.6</w:t>
            </w:r>
          </w:p>
          <w:p w:rsidR="00556A0F" w:rsidRPr="000C2D24" w:rsidRDefault="00556A0F" w:rsidP="00994D90">
            <w:pPr>
              <w:pStyle w:val="afffe"/>
              <w:rPr>
                <w:sz w:val="16"/>
                <w:szCs w:val="16"/>
                <w:lang w:val="en-US"/>
              </w:rPr>
            </w:pPr>
          </w:p>
        </w:tc>
      </w:tr>
    </w:tbl>
    <w:p w:rsidR="00556A0F" w:rsidRPr="000C2D24" w:rsidRDefault="00556A0F" w:rsidP="00556A0F">
      <w:pPr>
        <w:rPr>
          <w:lang w:val="en-US"/>
        </w:rPr>
      </w:pPr>
    </w:p>
    <w:p w:rsidR="00556A0F" w:rsidRPr="000C2D24" w:rsidRDefault="00556A0F" w:rsidP="00556A0F">
      <w:pPr>
        <w:spacing w:after="160" w:line="259" w:lineRule="auto"/>
        <w:ind w:firstLine="708"/>
      </w:pPr>
      <w:r w:rsidRPr="000C2D24">
        <w:t>Наименование</w:t>
      </w:r>
      <w:r w:rsidRPr="000C2D24">
        <w:t xml:space="preserve"> XSL-</w:t>
      </w:r>
      <w:r w:rsidRPr="000C2D24">
        <w:t>файла</w:t>
      </w:r>
      <w:r w:rsidRPr="000C2D24">
        <w:t xml:space="preserve">, </w:t>
      </w:r>
      <w:r w:rsidRPr="000C2D24">
        <w:t>используемого</w:t>
      </w:r>
      <w:r w:rsidRPr="000C2D24">
        <w:t xml:space="preserve"> </w:t>
      </w:r>
      <w:r w:rsidRPr="000C2D24">
        <w:t>для</w:t>
      </w:r>
      <w:r w:rsidRPr="000C2D24">
        <w:t xml:space="preserve"> </w:t>
      </w:r>
      <w:r w:rsidRPr="000C2D24">
        <w:t>генерации</w:t>
      </w:r>
      <w:r w:rsidRPr="000C2D24">
        <w:t xml:space="preserve"> </w:t>
      </w:r>
      <w:r w:rsidRPr="000C2D24">
        <w:t>автоматического</w:t>
      </w:r>
      <w:r w:rsidRPr="000C2D24">
        <w:t xml:space="preserve"> </w:t>
      </w:r>
      <w:r w:rsidRPr="000C2D24">
        <w:t>ответа</w:t>
      </w:r>
      <w:r w:rsidRPr="000C2D24">
        <w:t xml:space="preserve"> </w:t>
      </w:r>
      <w:r w:rsidRPr="000C2D24">
        <w:t>в</w:t>
      </w:r>
      <w:r w:rsidRPr="000C2D24">
        <w:t xml:space="preserve"> </w:t>
      </w:r>
      <w:r w:rsidRPr="000C2D24">
        <w:t>данном</w:t>
      </w:r>
      <w:r w:rsidRPr="000C2D24">
        <w:t xml:space="preserve"> </w:t>
      </w:r>
      <w:r w:rsidRPr="000C2D24">
        <w:t>сценарии</w:t>
      </w:r>
      <w:r w:rsidRPr="000C2D24">
        <w:t xml:space="preserve">: </w:t>
      </w:r>
      <w:r w:rsidRPr="000C2D24">
        <w:t>«</w:t>
      </w:r>
      <w:r w:rsidR="00630387" w:rsidRPr="00630387">
        <w:rPr>
          <w:b/>
        </w:rPr>
        <w:t>test_fns-fias-epgu.xsl</w:t>
      </w:r>
      <w:r w:rsidRPr="000C2D24">
        <w:t>»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56A0F" w:rsidRPr="000C2D24" w:rsidTr="00994D90">
        <w:tc>
          <w:tcPr>
            <w:tcW w:w="9345" w:type="dxa"/>
          </w:tcPr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1.0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xmlns:ns4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urn://x-artefacts-fns-gar-epgu/root/1.0.</w:t>
            </w:r>
            <w:r w:rsidR="00DC079E"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xmlns:ns2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xml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ns4:Response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@DateRequest='01.11.2017'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ns4:InformationOnOrganizationGAR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1711011000110332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NameOMSU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Администрация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Нижегородской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области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Position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test@mail.ru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DateOfChange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RegNumDoc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979-1273831967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9500000000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ns4:FullName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ns4:AddAddress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daba3599-ec0d-49d2-a0d6-2722ad6e5fb5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Земельный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участок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View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область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Новгород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Лескова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земельный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участок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№5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11:11:1111111:111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11:11:1111111:112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11:11:1111111:113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ns4:Documents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FileName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Акт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присвоении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объекту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.pdf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FileView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pdf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ns4:FormDocument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xsl:copy-of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ns4:Documents/ns4:Doc/ns2:AttachmentDescription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@DateRequest='02.11.2017'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ns4:InformationOnOrganizationGAR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1711021000110332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NameOMSU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Администрация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Нижегородской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области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Position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test@mail.ru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DateOfChange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RegNumDoc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979-1273831967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9500000000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ns4:FullName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ns4:RefusalOfAppropriation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ns4:DeclarerFP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INNFP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123456789123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ns4:FullName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Петрович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ns4:PersonalDocument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1122 123456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IssuerDate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2016-08-13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IssuerCode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522-000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xsl:attribute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Issuer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ОУФМС России по Нижегородской области в Леинском районе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xsl:attribute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ns4:Сause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Отсутствуют документы, подтверждающие причину удаления адреса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ns4:AddressRequest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ns4:ContactInformation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MailAddress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область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Новгород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Проспект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Ленина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. 1,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кв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 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test@mail.ru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8951000000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ns4:Documents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FileName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Отказ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присвоении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аннулировании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.pdf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FileView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pdf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ns4:FormDocument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xsl:copy-of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ns4:Documents/ns4:Doc/ns2:AttachmentDescription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A5D0D" w:rsidRPr="000C2D24" w:rsidRDefault="00EA4C57" w:rsidP="00EA4C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556A0F" w:rsidRPr="000C2D24" w:rsidRDefault="00556A0F" w:rsidP="00556A0F"/>
    <w:p w:rsidR="00556A0F" w:rsidRPr="000C2D24" w:rsidRDefault="00556A0F" w:rsidP="00556A0F">
      <w:pPr>
        <w:spacing w:after="160" w:line="259" w:lineRule="auto"/>
        <w:ind w:firstLine="708"/>
      </w:pPr>
      <w:r w:rsidRPr="000C2D24">
        <w:t>Контрольные</w:t>
      </w:r>
      <w:r w:rsidRPr="000C2D24">
        <w:t xml:space="preserve"> </w:t>
      </w:r>
      <w:r w:rsidRPr="000C2D24">
        <w:t>примеры</w:t>
      </w:r>
      <w:r w:rsidRPr="000C2D24">
        <w:t>: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1515"/>
        <w:gridCol w:w="3413"/>
        <w:gridCol w:w="2551"/>
        <w:gridCol w:w="2092"/>
      </w:tblGrid>
      <w:tr w:rsidR="00556A0F" w:rsidTr="00994D90">
        <w:tc>
          <w:tcPr>
            <w:tcW w:w="1515" w:type="dxa"/>
          </w:tcPr>
          <w:p w:rsidR="00556A0F" w:rsidRPr="000C2D24" w:rsidRDefault="00556A0F" w:rsidP="00994D90">
            <w:pPr>
              <w:pStyle w:val="afffe"/>
              <w:jc w:val="center"/>
              <w:rPr>
                <w:b/>
              </w:rPr>
            </w:pPr>
            <w:r w:rsidRPr="000C2D24">
              <w:rPr>
                <w:b/>
              </w:rPr>
              <w:t>Контрольный пример</w:t>
            </w:r>
          </w:p>
        </w:tc>
        <w:tc>
          <w:tcPr>
            <w:tcW w:w="3413" w:type="dxa"/>
          </w:tcPr>
          <w:p w:rsidR="00556A0F" w:rsidRPr="000C2D24" w:rsidRDefault="00556A0F" w:rsidP="00994D90">
            <w:pPr>
              <w:pStyle w:val="afffe"/>
              <w:jc w:val="center"/>
              <w:rPr>
                <w:b/>
              </w:rPr>
            </w:pPr>
            <w:r w:rsidRPr="000C2D24">
              <w:rPr>
                <w:b/>
              </w:rPr>
              <w:t>Идентификатор контрольного примера (xpath)</w:t>
            </w:r>
          </w:p>
        </w:tc>
        <w:tc>
          <w:tcPr>
            <w:tcW w:w="2551" w:type="dxa"/>
          </w:tcPr>
          <w:p w:rsidR="00556A0F" w:rsidRPr="000C2D24" w:rsidRDefault="00556A0F" w:rsidP="00994D90">
            <w:pPr>
              <w:pStyle w:val="afffe"/>
              <w:jc w:val="center"/>
              <w:rPr>
                <w:b/>
              </w:rPr>
            </w:pPr>
            <w:r w:rsidRPr="000C2D24">
              <w:rPr>
                <w:b/>
              </w:rPr>
              <w:t>Пространство имен, используемое в xpath</w:t>
            </w:r>
          </w:p>
        </w:tc>
        <w:tc>
          <w:tcPr>
            <w:tcW w:w="2092" w:type="dxa"/>
          </w:tcPr>
          <w:p w:rsidR="00556A0F" w:rsidRPr="00A656A5" w:rsidRDefault="00556A0F" w:rsidP="00994D90">
            <w:pPr>
              <w:pStyle w:val="afffe"/>
              <w:jc w:val="center"/>
              <w:rPr>
                <w:b/>
              </w:rPr>
            </w:pPr>
            <w:r w:rsidRPr="000C2D24">
              <w:rPr>
                <w:b/>
              </w:rPr>
              <w:t>XSL файл для сценария</w:t>
            </w:r>
          </w:p>
        </w:tc>
      </w:tr>
      <w:tr w:rsidR="00556A0F" w:rsidRPr="001A30C3" w:rsidTr="00994D90">
        <w:tc>
          <w:tcPr>
            <w:tcW w:w="1515" w:type="dxa"/>
          </w:tcPr>
          <w:p w:rsidR="00556A0F" w:rsidRDefault="00556A0F" w:rsidP="00994D90">
            <w:pPr>
              <w:pStyle w:val="afffe"/>
              <w:rPr>
                <w:sz w:val="16"/>
                <w:szCs w:val="16"/>
              </w:rPr>
            </w:pPr>
          </w:p>
          <w:p w:rsidR="00556A0F" w:rsidRPr="00914442" w:rsidRDefault="00556A0F" w:rsidP="00994D90">
            <w:pPr>
              <w:pStyle w:val="afffe"/>
              <w:rPr>
                <w:sz w:val="16"/>
                <w:szCs w:val="16"/>
              </w:rPr>
            </w:pPr>
            <w:r w:rsidRPr="00914442">
              <w:rPr>
                <w:sz w:val="16"/>
                <w:szCs w:val="16"/>
              </w:rPr>
              <w:t>КП1</w:t>
            </w:r>
          </w:p>
        </w:tc>
        <w:tc>
          <w:tcPr>
            <w:tcW w:w="3413" w:type="dxa"/>
          </w:tcPr>
          <w:p w:rsidR="00556A0F" w:rsidRDefault="00556A0F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  <w:p w:rsidR="00630387" w:rsidRPr="00630387" w:rsidRDefault="00630387" w:rsidP="00630387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//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tns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: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Request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[</w:t>
            </w:r>
            <w:r w:rsidRPr="00630387">
              <w:rPr>
                <w:rFonts w:ascii="Arial" w:hAnsi="Arial" w:cs="Arial"/>
                <w:sz w:val="16"/>
                <w:szCs w:val="16"/>
                <w:highlight w:val="white"/>
              </w:rPr>
              <w:t>@DateRequest='01.11.2017</w:t>
            </w:r>
            <w:r w:rsidRPr="00630387">
              <w:rPr>
                <w:rFonts w:ascii="Arial" w:hAnsi="Arial" w:cs="Arial"/>
                <w:sz w:val="16"/>
                <w:szCs w:val="16"/>
              </w:rPr>
              <w:t>'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]</w:t>
            </w:r>
          </w:p>
          <w:p w:rsidR="00556A0F" w:rsidRPr="00914442" w:rsidRDefault="00556A0F" w:rsidP="00994D90">
            <w:pPr>
              <w:pStyle w:val="afffe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556A0F" w:rsidRPr="00630387" w:rsidRDefault="00556A0F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ru-RU"/>
              </w:rPr>
            </w:pPr>
          </w:p>
          <w:p w:rsidR="00556A0F" w:rsidRPr="000C2D24" w:rsidRDefault="00630387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630387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ru-RU"/>
              </w:rPr>
              <w:t>tns</w:t>
            </w:r>
            <w:r w:rsidR="00556A0F" w:rsidRPr="000C2D24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ru-RU"/>
              </w:rPr>
              <w:t>=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urn://x-a</w:t>
            </w:r>
            <w:r w:rsidR="00DC079E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rtefacts-fns-gar-epgu/root/1.0.6</w:t>
            </w:r>
          </w:p>
          <w:p w:rsidR="00556A0F" w:rsidRPr="00914442" w:rsidRDefault="00556A0F" w:rsidP="00994D90">
            <w:pPr>
              <w:pStyle w:val="afffe"/>
              <w:rPr>
                <w:sz w:val="16"/>
                <w:szCs w:val="16"/>
                <w:lang w:val="en-US"/>
              </w:rPr>
            </w:pPr>
          </w:p>
        </w:tc>
        <w:tc>
          <w:tcPr>
            <w:tcW w:w="2092" w:type="dxa"/>
          </w:tcPr>
          <w:p w:rsidR="00556A0F" w:rsidRPr="00556A0F" w:rsidRDefault="00556A0F" w:rsidP="00994D90">
            <w:pPr>
              <w:pStyle w:val="afffe"/>
              <w:rPr>
                <w:sz w:val="16"/>
                <w:szCs w:val="16"/>
                <w:lang w:val="en-US"/>
              </w:rPr>
            </w:pPr>
          </w:p>
          <w:p w:rsidR="00556A0F" w:rsidRPr="00630387" w:rsidRDefault="00630387" w:rsidP="00994D90">
            <w:pPr>
              <w:pStyle w:val="afffe"/>
              <w:rPr>
                <w:sz w:val="16"/>
                <w:szCs w:val="16"/>
                <w:lang w:val="en-US"/>
              </w:rPr>
            </w:pPr>
            <w:r w:rsidRPr="00630387">
              <w:rPr>
                <w:sz w:val="16"/>
                <w:szCs w:val="16"/>
                <w:lang w:val="en-US"/>
              </w:rPr>
              <w:t>test_fns-fias-epgu.xsl</w:t>
            </w:r>
          </w:p>
        </w:tc>
      </w:tr>
    </w:tbl>
    <w:p w:rsidR="00556A0F" w:rsidRPr="00630387" w:rsidRDefault="00556A0F" w:rsidP="00556A0F">
      <w:pPr>
        <w:spacing w:after="160" w:line="259" w:lineRule="auto"/>
        <w:rPr>
          <w:lang w:val="en-US"/>
        </w:rPr>
      </w:pPr>
    </w:p>
    <w:p w:rsidR="000C0B6A" w:rsidRPr="002C2889" w:rsidRDefault="000C0B6A" w:rsidP="000C0B6A">
      <w:pPr>
        <w:pStyle w:val="23"/>
        <w:spacing w:after="60"/>
        <w:ind w:left="720"/>
        <w:rPr>
          <w:sz w:val="24"/>
          <w:szCs w:val="24"/>
        </w:rPr>
      </w:pPr>
      <w:bookmarkStart w:id="18" w:name="_Toc505332991"/>
      <w:r>
        <w:rPr>
          <w:rStyle w:val="af3"/>
          <w:sz w:val="24"/>
          <w:szCs w:val="24"/>
        </w:rPr>
        <w:t>3.1.</w:t>
      </w:r>
      <w:r w:rsidRPr="000C0B6A">
        <w:rPr>
          <w:rStyle w:val="af3"/>
          <w:sz w:val="24"/>
          <w:szCs w:val="24"/>
        </w:rPr>
        <w:t>2</w:t>
      </w:r>
      <w:r>
        <w:rPr>
          <w:rStyle w:val="af3"/>
          <w:sz w:val="24"/>
          <w:szCs w:val="24"/>
        </w:rPr>
        <w:t xml:space="preserve"> </w:t>
      </w:r>
      <w:r w:rsidRPr="0022786A">
        <w:rPr>
          <w:rStyle w:val="af3"/>
          <w:sz w:val="24"/>
          <w:szCs w:val="24"/>
        </w:rPr>
        <w:t xml:space="preserve">Сценарий </w:t>
      </w:r>
      <w:r w:rsidRPr="000C0B6A">
        <w:rPr>
          <w:rStyle w:val="af3"/>
          <w:sz w:val="24"/>
          <w:szCs w:val="24"/>
        </w:rPr>
        <w:t>2</w:t>
      </w:r>
      <w:r w:rsidRPr="0022786A">
        <w:rPr>
          <w:rStyle w:val="af3"/>
          <w:sz w:val="24"/>
          <w:szCs w:val="24"/>
        </w:rPr>
        <w:t xml:space="preserve">: </w:t>
      </w:r>
      <w:r>
        <w:rPr>
          <w:rStyle w:val="af3"/>
          <w:sz w:val="24"/>
          <w:szCs w:val="24"/>
        </w:rPr>
        <w:t xml:space="preserve">Передача сведений с получением </w:t>
      </w:r>
      <w:r w:rsidR="00F010A3">
        <w:rPr>
          <w:rStyle w:val="af3"/>
          <w:sz w:val="24"/>
          <w:szCs w:val="24"/>
        </w:rPr>
        <w:t>ответа с отказом в присвоении (аннулировании) адреса</w:t>
      </w:r>
      <w:bookmarkEnd w:id="18"/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4928"/>
        <w:gridCol w:w="4643"/>
      </w:tblGrid>
      <w:tr w:rsidR="000C0B6A" w:rsidRPr="000C2D24" w:rsidTr="00994D90">
        <w:tc>
          <w:tcPr>
            <w:tcW w:w="4928" w:type="dxa"/>
          </w:tcPr>
          <w:p w:rsidR="000C0B6A" w:rsidRPr="000C2D24" w:rsidRDefault="000C0B6A" w:rsidP="00994D90">
            <w:pPr>
              <w:pStyle w:val="afffe"/>
              <w:jc w:val="left"/>
              <w:rPr>
                <w:b/>
              </w:rPr>
            </w:pPr>
            <w:r w:rsidRPr="000C2D24">
              <w:rPr>
                <w:b/>
              </w:rPr>
              <w:t>Идентификатор сценария (xpath)</w:t>
            </w:r>
          </w:p>
        </w:tc>
        <w:tc>
          <w:tcPr>
            <w:tcW w:w="4643" w:type="dxa"/>
          </w:tcPr>
          <w:p w:rsidR="000C0B6A" w:rsidRPr="000C2D24" w:rsidRDefault="000C0B6A" w:rsidP="00994D90">
            <w:pPr>
              <w:pStyle w:val="afffe"/>
              <w:jc w:val="left"/>
              <w:rPr>
                <w:b/>
              </w:rPr>
            </w:pPr>
            <w:r w:rsidRPr="000C2D24">
              <w:rPr>
                <w:b/>
              </w:rPr>
              <w:t>Пространство имен, используемое в xpath</w:t>
            </w:r>
          </w:p>
        </w:tc>
      </w:tr>
      <w:tr w:rsidR="000C0B6A" w:rsidRPr="001A30C3" w:rsidTr="00994D90">
        <w:tc>
          <w:tcPr>
            <w:tcW w:w="4928" w:type="dxa"/>
          </w:tcPr>
          <w:p w:rsidR="000C0B6A" w:rsidRDefault="000C0B6A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  <w:p w:rsidR="000C0B6A" w:rsidRPr="00630387" w:rsidRDefault="000C0B6A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//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tns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: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Request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[</w:t>
            </w:r>
            <w:r w:rsidRPr="00630387">
              <w:rPr>
                <w:rFonts w:ascii="Arial" w:hAnsi="Arial" w:cs="Arial"/>
                <w:sz w:val="16"/>
                <w:szCs w:val="16"/>
                <w:highlight w:val="white"/>
              </w:rPr>
              <w:t>@DateRequest='0</w:t>
            </w:r>
            <w:r>
              <w:rPr>
                <w:rFonts w:ascii="Arial" w:hAnsi="Arial" w:cs="Arial"/>
                <w:sz w:val="16"/>
                <w:szCs w:val="16"/>
                <w:highlight w:val="white"/>
              </w:rPr>
              <w:t>2</w:t>
            </w:r>
            <w:r w:rsidRPr="00630387">
              <w:rPr>
                <w:rFonts w:ascii="Arial" w:hAnsi="Arial" w:cs="Arial"/>
                <w:sz w:val="16"/>
                <w:szCs w:val="16"/>
                <w:highlight w:val="white"/>
              </w:rPr>
              <w:t>.11.2017</w:t>
            </w:r>
            <w:r w:rsidRPr="00630387">
              <w:rPr>
                <w:rFonts w:ascii="Arial" w:hAnsi="Arial" w:cs="Arial"/>
                <w:sz w:val="16"/>
                <w:szCs w:val="16"/>
              </w:rPr>
              <w:t>'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]</w:t>
            </w:r>
          </w:p>
          <w:p w:rsidR="000C0B6A" w:rsidRPr="000C2D24" w:rsidRDefault="000C0B6A" w:rsidP="00994D90">
            <w:pPr>
              <w:pStyle w:val="afffe"/>
              <w:rPr>
                <w:sz w:val="16"/>
                <w:szCs w:val="16"/>
              </w:rPr>
            </w:pPr>
          </w:p>
        </w:tc>
        <w:tc>
          <w:tcPr>
            <w:tcW w:w="4643" w:type="dxa"/>
          </w:tcPr>
          <w:p w:rsidR="000C0B6A" w:rsidRPr="00630387" w:rsidRDefault="000C0B6A" w:rsidP="00994D90">
            <w:pPr>
              <w:pStyle w:val="afffe"/>
              <w:rPr>
                <w:rFonts w:ascii="Arial" w:hAnsi="Arial" w:cs="Arial"/>
                <w:color w:val="000000"/>
                <w:sz w:val="20"/>
                <w:szCs w:val="20"/>
                <w:highlight w:val="white"/>
                <w:lang w:eastAsia="ru-RU"/>
              </w:rPr>
            </w:pPr>
          </w:p>
          <w:p w:rsidR="000C0B6A" w:rsidRPr="000C2D24" w:rsidRDefault="000C0B6A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ru-RU"/>
              </w:rPr>
              <w:t>tns</w:t>
            </w:r>
            <w:r w:rsidRPr="000C2D24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ru-RU"/>
              </w:rPr>
              <w:t>=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urn://x-a</w:t>
            </w:r>
            <w:r w:rsidR="00DC079E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rtefacts-fns-gar-epgu/root/1.0.6</w:t>
            </w:r>
          </w:p>
          <w:p w:rsidR="000C0B6A" w:rsidRPr="000C2D24" w:rsidRDefault="000C0B6A" w:rsidP="00994D90">
            <w:pPr>
              <w:pStyle w:val="afffe"/>
              <w:rPr>
                <w:sz w:val="16"/>
                <w:szCs w:val="16"/>
                <w:lang w:val="en-US"/>
              </w:rPr>
            </w:pPr>
          </w:p>
        </w:tc>
      </w:tr>
    </w:tbl>
    <w:p w:rsidR="000C0B6A" w:rsidRPr="000C2D24" w:rsidRDefault="000C0B6A" w:rsidP="000C0B6A">
      <w:pPr>
        <w:rPr>
          <w:lang w:val="en-US"/>
        </w:rPr>
      </w:pPr>
    </w:p>
    <w:p w:rsidR="000C0B6A" w:rsidRPr="000C2D24" w:rsidRDefault="000C0B6A" w:rsidP="000C0B6A">
      <w:pPr>
        <w:spacing w:after="160" w:line="259" w:lineRule="auto"/>
        <w:ind w:firstLine="708"/>
      </w:pPr>
      <w:r w:rsidRPr="000C2D24">
        <w:t>Наименование</w:t>
      </w:r>
      <w:r w:rsidRPr="000C2D24">
        <w:t xml:space="preserve"> XSL-</w:t>
      </w:r>
      <w:r w:rsidRPr="000C2D24">
        <w:t>файла</w:t>
      </w:r>
      <w:r w:rsidRPr="000C2D24">
        <w:t xml:space="preserve">, </w:t>
      </w:r>
      <w:r w:rsidRPr="000C2D24">
        <w:t>используемого</w:t>
      </w:r>
      <w:r w:rsidRPr="000C2D24">
        <w:t xml:space="preserve"> </w:t>
      </w:r>
      <w:r w:rsidRPr="000C2D24">
        <w:t>для</w:t>
      </w:r>
      <w:r w:rsidRPr="000C2D24">
        <w:t xml:space="preserve"> </w:t>
      </w:r>
      <w:r w:rsidRPr="000C2D24">
        <w:t>генерации</w:t>
      </w:r>
      <w:r w:rsidRPr="000C2D24">
        <w:t xml:space="preserve"> </w:t>
      </w:r>
      <w:r w:rsidRPr="000C2D24">
        <w:t>автоматического</w:t>
      </w:r>
      <w:r w:rsidRPr="000C2D24">
        <w:t xml:space="preserve"> </w:t>
      </w:r>
      <w:r w:rsidRPr="000C2D24">
        <w:t>ответа</w:t>
      </w:r>
      <w:r w:rsidRPr="000C2D24">
        <w:t xml:space="preserve"> </w:t>
      </w:r>
      <w:r w:rsidRPr="000C2D24">
        <w:t>в</w:t>
      </w:r>
      <w:r w:rsidRPr="000C2D24">
        <w:t xml:space="preserve"> </w:t>
      </w:r>
      <w:r w:rsidRPr="000C2D24">
        <w:t>данном</w:t>
      </w:r>
      <w:r w:rsidRPr="000C2D24">
        <w:t xml:space="preserve"> </w:t>
      </w:r>
      <w:r w:rsidRPr="000C2D24">
        <w:t>сценарии</w:t>
      </w:r>
      <w:r w:rsidRPr="000C2D24">
        <w:t xml:space="preserve">: </w:t>
      </w:r>
      <w:r w:rsidRPr="000C2D24">
        <w:t>«</w:t>
      </w:r>
      <w:r w:rsidRPr="00630387">
        <w:rPr>
          <w:b/>
        </w:rPr>
        <w:t>test_fns-fias-epgu.xsl</w:t>
      </w:r>
      <w:r w:rsidRPr="000C2D24">
        <w:t>»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C0B6A" w:rsidRPr="000C2D24" w:rsidTr="00994D90">
        <w:tc>
          <w:tcPr>
            <w:tcW w:w="9345" w:type="dxa"/>
          </w:tcPr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1.0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xmlns:ns4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urn://x-artefacts-fns-gar-epgu/root</w:t>
            </w:r>
            <w:r w:rsid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/1.0.</w:t>
            </w:r>
            <w:r w:rsidR="00DC079E" w:rsidRPr="00DC079E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 xmlns:ns2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urn://x-artefacts-fns/commons/4.0.5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xsl:output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method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xml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ns4:Response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@DateRequest='01.11.2017'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ns4:InformationOnOrganizationGAR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1711011000110332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NameOMSU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Администрация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Нижегородской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области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Position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test@mail.ru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DateOfChange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RegNumDoc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979-1273831967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9500000000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ns4:FullName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ns4:AddAddress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daba3599-ec0d-49d2-a0d6-2722ad6e5fb5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Земельный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участок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View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AddressRequest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область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Новгород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улица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Лескова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земельный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участок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№5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11:11:1111111:111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11:11:1111111:112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ns4:AddressOA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CadastralNumber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11:11:1111111:113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ns4:Address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ns4:Documents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FileName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Акт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присвоении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объекту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адресации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.pdf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FileView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pdf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ns4:FormDocument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xsl:copy-of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ns4:Documents/ns4:Doc/ns2:AttachmentDescription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@DateRequest='02.11.2017'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ns4:InformationOnOrganizationGAR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RegNumRequest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1711021000110332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NameOMSU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Администрация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Нижегородской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области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Position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test@mail.ru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DateOfChange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DateDocument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02.11.2017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RegNumDoc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979-1273831967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9500000000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ns4:FullName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Иванович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ns4:RefusalOfAppropriation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ns4:DeclarerFP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INNFP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123456789123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ns4:FullName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Петрович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ns4:PersonalDocument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1122 123456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IssuerDate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2016-08-13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IssuerCode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522-000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xsl:attribute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Issuer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ОУФМС России по Нижегородской области в Леинском районе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xsl:attribute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ns4:Сause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Отсутствуют документы, подтверждающие причину удаления адреса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name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ns4:AddressRequest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 область, Нижний Новгород город, улица Лескова, земельный участок №5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ns4:ContactInformation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MailAddress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Нижегородская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область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Нижний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Новгород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город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Проспект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Ленина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. 1,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кв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 2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EMail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test@mail.ru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Phone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8951000000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ns4:Documents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FileName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Отказ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присвоении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аннулировании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.pdf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FileView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pdf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xsl:attribute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ns4:FormDocument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xsl:copy-of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select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ns4:Documents/ns4:Doc/ns2:AttachmentDescription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EA4C57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/&gt;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xsl:when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xsl:choose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xsl:element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EA4C57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</w:p>
          <w:p w:rsidR="00EA4C57" w:rsidRPr="00EA4C57" w:rsidRDefault="00EA4C57" w:rsidP="00EA4C5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EA4C57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EA4C57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4A5D0D" w:rsidRPr="000C2D24" w:rsidRDefault="00EA4C57" w:rsidP="00EA4C5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0C0B6A" w:rsidRPr="000C2D24" w:rsidRDefault="000C0B6A" w:rsidP="000C0B6A"/>
    <w:p w:rsidR="000C0B6A" w:rsidRPr="000C2D24" w:rsidRDefault="000C0B6A" w:rsidP="000C0B6A">
      <w:pPr>
        <w:spacing w:after="160" w:line="259" w:lineRule="auto"/>
        <w:ind w:firstLine="708"/>
      </w:pPr>
      <w:r w:rsidRPr="000C2D24">
        <w:t>Контрольные</w:t>
      </w:r>
      <w:r w:rsidRPr="000C2D24">
        <w:t xml:space="preserve"> </w:t>
      </w:r>
      <w:r w:rsidRPr="000C2D24">
        <w:t>примеры</w:t>
      </w:r>
      <w:r w:rsidRPr="000C2D24">
        <w:t>:</w:t>
      </w:r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1515"/>
        <w:gridCol w:w="3413"/>
        <w:gridCol w:w="2551"/>
        <w:gridCol w:w="2092"/>
      </w:tblGrid>
      <w:tr w:rsidR="000C0B6A" w:rsidTr="00994D90">
        <w:tc>
          <w:tcPr>
            <w:tcW w:w="1515" w:type="dxa"/>
          </w:tcPr>
          <w:p w:rsidR="000C0B6A" w:rsidRPr="000C2D24" w:rsidRDefault="000C0B6A" w:rsidP="00994D90">
            <w:pPr>
              <w:pStyle w:val="afffe"/>
              <w:jc w:val="center"/>
              <w:rPr>
                <w:b/>
              </w:rPr>
            </w:pPr>
            <w:r w:rsidRPr="000C2D24">
              <w:rPr>
                <w:b/>
              </w:rPr>
              <w:t>Контрольный пример</w:t>
            </w:r>
          </w:p>
        </w:tc>
        <w:tc>
          <w:tcPr>
            <w:tcW w:w="3413" w:type="dxa"/>
          </w:tcPr>
          <w:p w:rsidR="000C0B6A" w:rsidRPr="000C2D24" w:rsidRDefault="000C0B6A" w:rsidP="00994D90">
            <w:pPr>
              <w:pStyle w:val="afffe"/>
              <w:jc w:val="center"/>
              <w:rPr>
                <w:b/>
              </w:rPr>
            </w:pPr>
            <w:r w:rsidRPr="000C2D24">
              <w:rPr>
                <w:b/>
              </w:rPr>
              <w:t>Идентификатор контрольного примера (xpath)</w:t>
            </w:r>
          </w:p>
        </w:tc>
        <w:tc>
          <w:tcPr>
            <w:tcW w:w="2551" w:type="dxa"/>
          </w:tcPr>
          <w:p w:rsidR="000C0B6A" w:rsidRPr="000C2D24" w:rsidRDefault="000C0B6A" w:rsidP="00994D90">
            <w:pPr>
              <w:pStyle w:val="afffe"/>
              <w:jc w:val="center"/>
              <w:rPr>
                <w:b/>
              </w:rPr>
            </w:pPr>
            <w:r w:rsidRPr="000C2D24">
              <w:rPr>
                <w:b/>
              </w:rPr>
              <w:t>Пространство имен, используемое в xpath</w:t>
            </w:r>
          </w:p>
        </w:tc>
        <w:tc>
          <w:tcPr>
            <w:tcW w:w="2092" w:type="dxa"/>
          </w:tcPr>
          <w:p w:rsidR="000C0B6A" w:rsidRPr="00A656A5" w:rsidRDefault="000C0B6A" w:rsidP="00994D90">
            <w:pPr>
              <w:pStyle w:val="afffe"/>
              <w:jc w:val="center"/>
              <w:rPr>
                <w:b/>
              </w:rPr>
            </w:pPr>
            <w:r w:rsidRPr="000C2D24">
              <w:rPr>
                <w:b/>
              </w:rPr>
              <w:t>XSL файл для сценария</w:t>
            </w:r>
          </w:p>
        </w:tc>
      </w:tr>
      <w:tr w:rsidR="000C0B6A" w:rsidRPr="001A30C3" w:rsidTr="00994D90">
        <w:tc>
          <w:tcPr>
            <w:tcW w:w="1515" w:type="dxa"/>
          </w:tcPr>
          <w:p w:rsidR="000C0B6A" w:rsidRDefault="000C0B6A" w:rsidP="00994D90">
            <w:pPr>
              <w:pStyle w:val="afffe"/>
              <w:rPr>
                <w:sz w:val="16"/>
                <w:szCs w:val="16"/>
              </w:rPr>
            </w:pPr>
          </w:p>
          <w:p w:rsidR="000C0B6A" w:rsidRPr="00914442" w:rsidRDefault="000C0B6A" w:rsidP="00994D90">
            <w:pPr>
              <w:pStyle w:val="afffe"/>
              <w:rPr>
                <w:sz w:val="16"/>
                <w:szCs w:val="16"/>
              </w:rPr>
            </w:pPr>
            <w:r w:rsidRPr="00914442">
              <w:rPr>
                <w:sz w:val="16"/>
                <w:szCs w:val="16"/>
              </w:rPr>
              <w:t>КП1</w:t>
            </w:r>
          </w:p>
        </w:tc>
        <w:tc>
          <w:tcPr>
            <w:tcW w:w="3413" w:type="dxa"/>
          </w:tcPr>
          <w:p w:rsidR="000C0B6A" w:rsidRDefault="000C0B6A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</w:p>
          <w:p w:rsidR="000C0B6A" w:rsidRPr="00630387" w:rsidRDefault="000C0B6A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//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tns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: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Request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[</w:t>
            </w:r>
            <w:r w:rsidRPr="00630387">
              <w:rPr>
                <w:rFonts w:ascii="Arial" w:hAnsi="Arial" w:cs="Arial"/>
                <w:sz w:val="16"/>
                <w:szCs w:val="16"/>
                <w:highlight w:val="white"/>
              </w:rPr>
              <w:t>@DateRequest='0</w:t>
            </w:r>
            <w:r>
              <w:rPr>
                <w:rFonts w:ascii="Arial" w:hAnsi="Arial" w:cs="Arial"/>
                <w:sz w:val="16"/>
                <w:szCs w:val="16"/>
                <w:highlight w:val="white"/>
              </w:rPr>
              <w:t>2</w:t>
            </w:r>
            <w:r w:rsidRPr="00630387">
              <w:rPr>
                <w:rFonts w:ascii="Arial" w:hAnsi="Arial" w:cs="Arial"/>
                <w:sz w:val="16"/>
                <w:szCs w:val="16"/>
                <w:highlight w:val="white"/>
              </w:rPr>
              <w:t>.11.2017</w:t>
            </w:r>
            <w:r w:rsidRPr="00630387">
              <w:rPr>
                <w:rFonts w:ascii="Arial" w:hAnsi="Arial" w:cs="Arial"/>
                <w:sz w:val="16"/>
                <w:szCs w:val="16"/>
              </w:rPr>
              <w:t>'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]</w:t>
            </w:r>
          </w:p>
          <w:p w:rsidR="000C0B6A" w:rsidRPr="00914442" w:rsidRDefault="000C0B6A" w:rsidP="00994D90">
            <w:pPr>
              <w:pStyle w:val="afffe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:rsidR="000C0B6A" w:rsidRPr="00630387" w:rsidRDefault="000C0B6A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eastAsia="ru-RU"/>
              </w:rPr>
            </w:pPr>
          </w:p>
          <w:p w:rsidR="000C0B6A" w:rsidRPr="00690297" w:rsidRDefault="000C0B6A" w:rsidP="00994D90">
            <w:pPr>
              <w:pStyle w:val="afffe"/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630387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ru-RU"/>
              </w:rPr>
              <w:t>tns</w:t>
            </w:r>
            <w:r w:rsidRPr="000C2D24">
              <w:rPr>
                <w:rFonts w:ascii="Arial" w:hAnsi="Arial" w:cs="Arial"/>
                <w:color w:val="000000"/>
                <w:sz w:val="16"/>
                <w:szCs w:val="16"/>
                <w:highlight w:val="white"/>
                <w:lang w:val="en-US" w:eastAsia="ru-RU"/>
              </w:rPr>
              <w:t>=</w:t>
            </w:r>
            <w:r w:rsidRPr="0063038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urn://x-a</w:t>
            </w:r>
            <w:r w:rsidR="00690297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rtefacts-fns-gar-epgu/root/1.0.</w:t>
            </w:r>
            <w:r w:rsidR="003F0EA1">
              <w:rPr>
                <w:rFonts w:ascii="Arial" w:hAnsi="Arial" w:cs="Arial"/>
                <w:color w:val="000000"/>
                <w:sz w:val="16"/>
                <w:szCs w:val="16"/>
                <w:lang w:val="en-US" w:eastAsia="ru-RU"/>
              </w:rPr>
              <w:t>6</w:t>
            </w:r>
          </w:p>
          <w:p w:rsidR="000C0B6A" w:rsidRPr="00914442" w:rsidRDefault="000C0B6A" w:rsidP="00994D90">
            <w:pPr>
              <w:pStyle w:val="afffe"/>
              <w:rPr>
                <w:sz w:val="16"/>
                <w:szCs w:val="16"/>
                <w:lang w:val="en-US"/>
              </w:rPr>
            </w:pPr>
          </w:p>
        </w:tc>
        <w:tc>
          <w:tcPr>
            <w:tcW w:w="2092" w:type="dxa"/>
          </w:tcPr>
          <w:p w:rsidR="000C0B6A" w:rsidRPr="00556A0F" w:rsidRDefault="000C0B6A" w:rsidP="00994D90">
            <w:pPr>
              <w:pStyle w:val="afffe"/>
              <w:rPr>
                <w:sz w:val="16"/>
                <w:szCs w:val="16"/>
                <w:lang w:val="en-US"/>
              </w:rPr>
            </w:pPr>
          </w:p>
          <w:p w:rsidR="000C0B6A" w:rsidRPr="00630387" w:rsidRDefault="000C0B6A" w:rsidP="00994D90">
            <w:pPr>
              <w:pStyle w:val="afffe"/>
              <w:rPr>
                <w:sz w:val="16"/>
                <w:szCs w:val="16"/>
                <w:lang w:val="en-US"/>
              </w:rPr>
            </w:pPr>
            <w:r w:rsidRPr="00630387">
              <w:rPr>
                <w:sz w:val="16"/>
                <w:szCs w:val="16"/>
                <w:lang w:val="en-US"/>
              </w:rPr>
              <w:t>test_fns-fias-epgu.xsl</w:t>
            </w:r>
          </w:p>
        </w:tc>
      </w:tr>
    </w:tbl>
    <w:p w:rsidR="000C0B6A" w:rsidRPr="00630387" w:rsidRDefault="000C0B6A" w:rsidP="000C0B6A">
      <w:pPr>
        <w:spacing w:after="160" w:line="259" w:lineRule="auto"/>
        <w:rPr>
          <w:lang w:val="en-US"/>
        </w:rPr>
      </w:pPr>
    </w:p>
    <w:p w:rsidR="000C0B6A" w:rsidRPr="00630387" w:rsidRDefault="000C0B6A" w:rsidP="00CC7156">
      <w:pPr>
        <w:ind w:firstLine="851"/>
        <w:rPr>
          <w:lang w:val="en-US"/>
        </w:rPr>
        <w:sectPr w:rsidR="000C0B6A" w:rsidRPr="00630387" w:rsidSect="008462BC">
          <w:headerReference w:type="default" r:id="rId8"/>
          <w:footerReference w:type="default" r:id="rId9"/>
          <w:pgSz w:w="11900" w:h="16840"/>
          <w:pgMar w:top="1134" w:right="746" w:bottom="1134" w:left="1418" w:header="709" w:footer="709" w:gutter="0"/>
          <w:cols w:space="720"/>
        </w:sectPr>
      </w:pPr>
    </w:p>
    <w:p w:rsidR="009F4A85" w:rsidRDefault="009F4A85" w:rsidP="009F4A85">
      <w:pPr>
        <w:pStyle w:val="12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Style w:val="af3"/>
        </w:rPr>
      </w:pPr>
      <w:bookmarkStart w:id="21" w:name="_Toc498942356"/>
      <w:bookmarkStart w:id="22" w:name="_Toc505332992"/>
      <w:r>
        <w:rPr>
          <w:rStyle w:val="af3"/>
          <w:rFonts w:hAnsi="Times"/>
        </w:rPr>
        <w:t>СОСТАВ</w:t>
      </w:r>
      <w:r>
        <w:rPr>
          <w:rStyle w:val="af3"/>
          <w:rFonts w:hAnsi="Times"/>
        </w:rPr>
        <w:t xml:space="preserve"> </w:t>
      </w:r>
      <w:r>
        <w:rPr>
          <w:rStyle w:val="af3"/>
          <w:rFonts w:hAnsi="Times"/>
        </w:rPr>
        <w:t>ПЕРЕДАВАЕМОЙ</w:t>
      </w:r>
      <w:r>
        <w:rPr>
          <w:rStyle w:val="af3"/>
          <w:rFonts w:hAnsi="Times"/>
        </w:rPr>
        <w:t xml:space="preserve"> </w:t>
      </w:r>
      <w:r>
        <w:rPr>
          <w:rStyle w:val="af3"/>
          <w:rFonts w:hAnsi="Times"/>
        </w:rPr>
        <w:t>ИНФОРМАЦИИ</w:t>
      </w:r>
      <w:bookmarkEnd w:id="21"/>
      <w:bookmarkEnd w:id="22"/>
    </w:p>
    <w:p w:rsidR="009F4A85" w:rsidRDefault="009F4A85" w:rsidP="009F4A85">
      <w:pPr>
        <w:pStyle w:val="af4"/>
        <w:numPr>
          <w:ilvl w:val="1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567"/>
        <w:rPr>
          <w:b/>
          <w:bCs/>
        </w:rPr>
      </w:pPr>
      <w:r>
        <w:rPr>
          <w:b/>
          <w:bCs/>
        </w:rPr>
        <w:t>Заявление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о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присвоении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объекту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адресации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адреса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или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аннулировании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его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адреса</w:t>
      </w:r>
      <w:r>
        <w:rPr>
          <w:rFonts w:hint="eastAsia"/>
          <w:b/>
          <w:bCs/>
        </w:rPr>
        <w:t xml:space="preserve"> (Request)</w:t>
      </w:r>
    </w:p>
    <w:tbl>
      <w:tblPr>
        <w:tblW w:w="9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851"/>
        <w:gridCol w:w="1972"/>
        <w:gridCol w:w="2351"/>
      </w:tblGrid>
      <w:tr w:rsidR="009F4A85" w:rsidTr="000B2359">
        <w:trPr>
          <w:trHeight w:val="283"/>
          <w:tblHeader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0B2359" w:rsidTr="000B2359">
        <w:trPr>
          <w:trHeight w:val="28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Идентификатор заявления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IDRequest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string-50&gt;</w:t>
            </w:r>
          </w:p>
        </w:tc>
      </w:tr>
      <w:tr w:rsidR="000B2359" w:rsidTr="000B2359">
        <w:trPr>
          <w:trHeight w:val="28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запроса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DateRequest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DatType&gt;</w:t>
            </w:r>
          </w:p>
        </w:tc>
      </w:tr>
      <w:tr w:rsidR="000B2359" w:rsidTr="000B2359">
        <w:trPr>
          <w:trHeight w:val="28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уточнение(обновление, изменение), использование, распространение (в том числе передачу), обезличивание, блокирование, уничтожение персональных данных, а так же иных действий, необходимых для обработки персональных данных в рамках предоставления органами, осуществляющими присвоение, изменение и аннулирование адресов, в соответствии с законодательством Российской Федерации государственных услуг), в том числе в автоматизированном режиме, включая принятие решений на их основе органом, осуществляющим присвоение, изменение и аннулирование адресов, в целях предоставления государственной услуги.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ConsentToPersonal</w:t>
            </w:r>
          </w:p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Processing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xs:boolean&gt;</w:t>
            </w:r>
          </w:p>
        </w:tc>
      </w:tr>
      <w:tr w:rsidR="000B2359" w:rsidTr="000B2359">
        <w:trPr>
          <w:trHeight w:val="28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Настоящим также подтверждаю, что сведения, указанные в настоящем заявлении, на дату представления заявления достоверны; предоставленные правоустанавливающие документы и иные документы и содержащиеся в них сведения соответствуют установленным законодательством Российской Федерации требованиям, в том числе указанные сведения достоверны.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ConfirmationOfReliable</w:t>
            </w:r>
          </w:p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Information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xs:boolean&gt;</w:t>
            </w:r>
          </w:p>
        </w:tc>
      </w:tr>
      <w:tr w:rsidR="000B2359" w:rsidTr="000B2359">
        <w:trPr>
          <w:trHeight w:val="28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Комментарий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Comment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string-1000&gt;</w:t>
            </w:r>
          </w:p>
        </w:tc>
      </w:tr>
      <w:tr w:rsidR="000B2359" w:rsidTr="000B2359">
        <w:trPr>
          <w:trHeight w:val="28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Вид заявления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ViewRequest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Состав элемента представлен в табл. 4.1.2 </w:t>
            </w:r>
          </w:p>
        </w:tc>
      </w:tr>
      <w:tr w:rsidR="000B2359" w:rsidTr="000B2359">
        <w:trPr>
          <w:trHeight w:val="28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Способ получения сведений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MetodResponse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4.1.18</w:t>
            </w:r>
          </w:p>
        </w:tc>
      </w:tr>
      <w:tr w:rsidR="000B2359" w:rsidTr="000B2359">
        <w:trPr>
          <w:trHeight w:val="28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Сведения о заявителе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InformationOfDeclarer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4.1.20</w:t>
            </w:r>
          </w:p>
        </w:tc>
      </w:tr>
      <w:tr w:rsidR="000B2359" w:rsidTr="000B2359">
        <w:trPr>
          <w:trHeight w:val="28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Сведения о собственнике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Owner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4.1.28</w:t>
            </w:r>
          </w:p>
        </w:tc>
      </w:tr>
      <w:tr w:rsidR="000B2359" w:rsidTr="000B2359">
        <w:trPr>
          <w:trHeight w:val="669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Информация о заявителе со стороны ЕПГУ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EPGY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Состав элемента представлен в табл. 4.1.29 </w:t>
            </w:r>
          </w:p>
        </w:tc>
      </w:tr>
      <w:tr w:rsidR="000B2359" w:rsidTr="000B2359">
        <w:trPr>
          <w:trHeight w:val="283"/>
          <w:jc w:val="cente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Документы, прилагаемые к запросу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Documents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59" w:rsidRDefault="000B2359" w:rsidP="000B2359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4.1.30</w:t>
            </w:r>
          </w:p>
        </w:tc>
      </w:tr>
    </w:tbl>
    <w:p w:rsidR="009F4A85" w:rsidRDefault="009F4A85" w:rsidP="009F4A85">
      <w:pPr>
        <w:pStyle w:val="af4"/>
        <w:ind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4.1.2</w:t>
      </w:r>
    </w:p>
    <w:p w:rsidR="009F4A85" w:rsidRDefault="009F4A85" w:rsidP="009F4A85">
      <w:pPr>
        <w:pStyle w:val="af4"/>
        <w:ind w:right="567"/>
        <w:jc w:val="center"/>
        <w:rPr>
          <w:rFonts w:ascii="Times New Roman" w:cs="Times New Roman"/>
          <w:b/>
          <w:bCs/>
          <w:lang w:val="en-US"/>
        </w:rPr>
      </w:pPr>
      <w:r>
        <w:rPr>
          <w:rFonts w:ascii="Times New Roman" w:cs="Times New Roman"/>
          <w:b/>
          <w:bCs/>
        </w:rPr>
        <w:t>Вид заявления (ViewRequest)</w:t>
      </w:r>
    </w:p>
    <w:tbl>
      <w:tblPr>
        <w:tblW w:w="100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4"/>
        <w:gridCol w:w="2039"/>
        <w:gridCol w:w="1032"/>
        <w:gridCol w:w="2369"/>
        <w:gridCol w:w="2354"/>
      </w:tblGrid>
      <w:tr w:rsidR="009F4A85" w:rsidTr="009F4A85">
        <w:trPr>
          <w:cantSplit/>
          <w:trHeight w:val="288"/>
          <w:tblHeader/>
          <w:jc w:val="center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02"/>
          <w:jc w:val="center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Добавление адреса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AddAddress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Состав элемента представлен в табл. 4.1.3 </w:t>
            </w:r>
          </w:p>
        </w:tc>
      </w:tr>
      <w:tr w:rsidR="009F4A85" w:rsidTr="009F4A85">
        <w:trPr>
          <w:cantSplit/>
          <w:trHeight w:val="70"/>
          <w:jc w:val="center"/>
        </w:trPr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Аннулирование адреса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DeleteAddress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4.1.4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4.1.3</w:t>
      </w:r>
    </w:p>
    <w:p w:rsidR="009F4A85" w:rsidRDefault="009F4A85" w:rsidP="009F4A85">
      <w:pPr>
        <w:pStyle w:val="af4"/>
        <w:ind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  <w:lang w:val="en-US"/>
        </w:rPr>
        <w:t xml:space="preserve">Добавление адреса </w:t>
      </w:r>
      <w:r>
        <w:rPr>
          <w:rFonts w:ascii="Times New Roman" w:cs="Times New Roman"/>
          <w:b/>
          <w:bCs/>
        </w:rPr>
        <w:t>(</w:t>
      </w:r>
      <w:r>
        <w:rPr>
          <w:rFonts w:ascii="Times New Roman" w:cs="Times New Roman"/>
          <w:b/>
        </w:rPr>
        <w:t>AddAddress</w:t>
      </w:r>
      <w:r>
        <w:rPr>
          <w:rFonts w:ascii="Times New Roman" w:cs="Times New Roman"/>
          <w:b/>
          <w:bCs/>
        </w:rPr>
        <w:t>)</w:t>
      </w:r>
    </w:p>
    <w:tbl>
      <w:tblPr>
        <w:tblW w:w="100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052"/>
        <w:gridCol w:w="1300"/>
        <w:gridCol w:w="2056"/>
        <w:gridCol w:w="2590"/>
      </w:tblGrid>
      <w:tr w:rsidR="009F4A85" w:rsidTr="009F4A85">
        <w:trPr>
          <w:cantSplit/>
          <w:trHeight w:val="558"/>
          <w:tblHeader/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235"/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Вид объекта адресации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ViewAO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О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схеме представлен элементом «</w:t>
            </w:r>
            <w:r>
              <w:rPr>
                <w:rFonts w:ascii="Times New Roman" w:cs="Times New Roman"/>
                <w:lang w:val="en-US"/>
              </w:rPr>
              <w:t>xsd</w:t>
            </w:r>
            <w:r>
              <w:rPr>
                <w:rFonts w:ascii="Times New Roman" w:cs="Times New Roman"/>
              </w:rPr>
              <w:t>:</w:t>
            </w:r>
            <w:r>
              <w:rPr>
                <w:rFonts w:ascii="Times New Roman" w:cs="Times New Roman"/>
                <w:lang w:val="en-US"/>
              </w:rPr>
              <w:t>choice</w:t>
            </w:r>
            <w:r>
              <w:rPr>
                <w:rFonts w:ascii="Times New Roman" w:cs="Times New Roman"/>
              </w:rPr>
              <w:t>» обязательным к выбору является один из узлов. Состав элемента представлен в таблице 4.1.5.</w:t>
            </w:r>
          </w:p>
        </w:tc>
      </w:tr>
      <w:tr w:rsidR="009F4A85" w:rsidTr="009F4A85">
        <w:trPr>
          <w:cantSplit/>
          <w:trHeight w:val="1396"/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 объекта адресации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AddressOA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&lt;AddressFIASType&gt;.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4.1.1</w:t>
            </w:r>
            <w:r>
              <w:rPr>
                <w:rFonts w:ascii="Times New Roman" w:cs="Times New Roman"/>
                <w:lang w:val="en-US"/>
              </w:rPr>
              <w:t xml:space="preserve">4 </w:t>
            </w:r>
          </w:p>
        </w:tc>
      </w:tr>
      <w:tr w:rsidR="009F4A85" w:rsidTr="009F4A85">
        <w:trPr>
          <w:cantSplit/>
          <w:trHeight w:val="558"/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Дополнительная информация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Comment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«string-1000»</w:t>
            </w:r>
          </w:p>
        </w:tc>
      </w:tr>
      <w:tr w:rsidR="009F4A85" w:rsidTr="009F4A85">
        <w:trPr>
          <w:cantSplit/>
          <w:trHeight w:val="558"/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ОКТМО адреса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OKTMOAddress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«OKTMOType»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4.1.4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</w:rPr>
        <w:t>Аннулирование адреса</w:t>
      </w:r>
      <w:r>
        <w:rPr>
          <w:rFonts w:ascii="Times New Roman" w:cs="Times New Roman"/>
          <w:b/>
          <w:bCs/>
        </w:rPr>
        <w:t xml:space="preserve"> (</w:t>
      </w:r>
      <w:r>
        <w:rPr>
          <w:rFonts w:ascii="Times New Roman" w:cs="Times New Roman"/>
          <w:b/>
        </w:rPr>
        <w:t>DeleteAddress</w:t>
      </w:r>
      <w:r>
        <w:rPr>
          <w:rFonts w:ascii="Times New Roman" w:cs="Times New Roman"/>
          <w:b/>
          <w:bCs/>
        </w:rPr>
        <w:t>)</w:t>
      </w:r>
    </w:p>
    <w:tbl>
      <w:tblPr>
        <w:tblW w:w="98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2"/>
        <w:gridCol w:w="2120"/>
        <w:gridCol w:w="735"/>
        <w:gridCol w:w="2213"/>
        <w:gridCol w:w="2643"/>
      </w:tblGrid>
      <w:tr w:rsidR="009F4A85" w:rsidTr="009F4A85">
        <w:trPr>
          <w:cantSplit/>
          <w:trHeight w:val="361"/>
          <w:tblHeader/>
          <w:jc w:val="center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61"/>
          <w:jc w:val="center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Вид объекта адресации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ViewAO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4.1.6</w:t>
            </w:r>
          </w:p>
        </w:tc>
      </w:tr>
      <w:tr w:rsidR="009F4A85" w:rsidTr="009F4A85">
        <w:trPr>
          <w:cantSplit/>
          <w:trHeight w:val="361"/>
          <w:jc w:val="center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 объекта адресации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AddressOA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tabs>
                <w:tab w:val="center" w:pos="847"/>
                <w:tab w:val="left" w:pos="1440"/>
              </w:tabs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ab/>
              <w:t>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&lt;AddressFIASType&gt;.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Состав элемента представлен в табл. 4.1.16 </w:t>
            </w:r>
          </w:p>
        </w:tc>
      </w:tr>
      <w:tr w:rsidR="009F4A85" w:rsidTr="009F4A85">
        <w:trPr>
          <w:cantSplit/>
          <w:trHeight w:val="361"/>
          <w:jc w:val="center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Дополнительная информация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Comment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«string-1000»</w:t>
            </w:r>
          </w:p>
        </w:tc>
      </w:tr>
      <w:tr w:rsidR="009F4A85" w:rsidTr="009F4A85">
        <w:trPr>
          <w:cantSplit/>
          <w:trHeight w:val="361"/>
          <w:jc w:val="center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ОКТМО адреса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OKTMOAddress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«OKTMOType»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4.1.5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</w:rPr>
        <w:t>Вид объекта адресации</w:t>
      </w:r>
      <w:r>
        <w:rPr>
          <w:rFonts w:ascii="Times New Roman" w:cs="Times New Roman"/>
          <w:b/>
          <w:bCs/>
        </w:rPr>
        <w:t xml:space="preserve"> (</w:t>
      </w:r>
      <w:r>
        <w:rPr>
          <w:rFonts w:ascii="Times New Roman" w:cs="Times New Roman"/>
          <w:b/>
        </w:rPr>
        <w:t>ViewAO</w:t>
      </w:r>
      <w:r>
        <w:rPr>
          <w:rFonts w:ascii="Times New Roman" w:cs="Times New Roman"/>
          <w:b/>
          <w:bCs/>
        </w:rPr>
        <w:t>)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4"/>
        <w:gridCol w:w="2735"/>
        <w:gridCol w:w="1214"/>
        <w:gridCol w:w="2033"/>
        <w:gridCol w:w="2105"/>
      </w:tblGrid>
      <w:tr w:rsidR="009F4A85" w:rsidTr="009F4A85">
        <w:trPr>
          <w:cantSplit/>
          <w:trHeight w:val="332"/>
          <w:tblHeader/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32"/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Земельный участок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Stead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  <w:r>
              <w:rPr>
                <w:rFonts w:ascii="Times New Roman" w:cs="Times New Roman"/>
              </w:rPr>
              <w:t>Состав элемента представлен в табл. 4.1.7</w:t>
            </w:r>
          </w:p>
        </w:tc>
      </w:tr>
      <w:tr w:rsidR="009F4A85" w:rsidTr="009F4A85">
        <w:trPr>
          <w:cantSplit/>
          <w:trHeight w:val="332"/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Сооружение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Structure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  <w:r>
              <w:rPr>
                <w:rFonts w:ascii="Times New Roman" w:cs="Times New Roman"/>
              </w:rPr>
              <w:t>Состав элемента представлен в табл. 4.1.8</w:t>
            </w:r>
          </w:p>
        </w:tc>
      </w:tr>
      <w:tr w:rsidR="009F4A85" w:rsidTr="009F4A85">
        <w:trPr>
          <w:cantSplit/>
          <w:trHeight w:val="332"/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Объект незавершенного строительства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ConstructionInProgress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  <w:r>
              <w:rPr>
                <w:rFonts w:ascii="Times New Roman" w:cs="Times New Roman"/>
              </w:rPr>
              <w:t>Состав элемента представлен в табл. 4.1.9</w:t>
            </w:r>
          </w:p>
        </w:tc>
      </w:tr>
      <w:tr w:rsidR="009F4A85" w:rsidTr="009F4A85">
        <w:trPr>
          <w:cantSplit/>
          <w:trHeight w:val="332"/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Здание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tabs>
                <w:tab w:val="left" w:pos="1755"/>
              </w:tabs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House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  <w:r>
              <w:rPr>
                <w:rFonts w:ascii="Times New Roman" w:cs="Times New Roman"/>
              </w:rPr>
              <w:t>Состав элемента представлен в табл. 4.1</w:t>
            </w:r>
            <w:r>
              <w:rPr>
                <w:rFonts w:ascii="Times New Roman" w:cs="Times New Roman"/>
                <w:lang w:val="en-US"/>
              </w:rPr>
              <w:t>.</w:t>
            </w:r>
            <w:r>
              <w:rPr>
                <w:rFonts w:ascii="Times New Roman" w:cs="Times New Roman"/>
              </w:rPr>
              <w:t>10</w:t>
            </w:r>
          </w:p>
        </w:tc>
      </w:tr>
      <w:tr w:rsidR="009F4A85" w:rsidTr="009F4A85">
        <w:trPr>
          <w:cantSplit/>
          <w:trHeight w:val="332"/>
          <w:jc w:val="center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Помещение</w:t>
            </w:r>
          </w:p>
        </w:tc>
        <w:tc>
          <w:tcPr>
            <w:tcW w:w="2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Room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>ReasonsRoom</w:t>
            </w:r>
            <w:r>
              <w:rPr>
                <w:rFonts w:ascii="Times New Roman" w:cs="Times New Roman"/>
              </w:rPr>
              <w:t>&gt;</w:t>
            </w:r>
          </w:p>
          <w:p w:rsidR="009F4A85" w:rsidRDefault="009F4A85">
            <w:pPr>
              <w:rPr>
                <w:rFonts w:ascii="Times New Roman" w:cs="Times New Roman"/>
                <w:color w:val="BFBFBF"/>
              </w:rPr>
            </w:pPr>
            <w:r>
              <w:rPr>
                <w:rFonts w:ascii="Times New Roman" w:cs="Times New Roman"/>
              </w:rPr>
              <w:t>Состав элемента представлен в табл. 4.1.11</w:t>
            </w:r>
          </w:p>
        </w:tc>
      </w:tr>
    </w:tbl>
    <w:p w:rsidR="009F4A85" w:rsidRDefault="009F4A85" w:rsidP="009F4A85">
      <w:pPr>
        <w:pStyle w:val="af4"/>
        <w:ind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4.1.6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</w:rPr>
        <w:t>Вид объекта адресации</w:t>
      </w:r>
      <w:r>
        <w:rPr>
          <w:rFonts w:ascii="Times New Roman" w:cs="Times New Roman"/>
          <w:b/>
          <w:bCs/>
        </w:rPr>
        <w:t xml:space="preserve"> (</w:t>
      </w:r>
      <w:r>
        <w:rPr>
          <w:rFonts w:ascii="Times New Roman" w:cs="Times New Roman"/>
          <w:b/>
        </w:rPr>
        <w:t>ViewAO</w:t>
      </w:r>
      <w:r>
        <w:rPr>
          <w:rFonts w:ascii="Times New Roman" w:cs="Times New Roman"/>
          <w:b/>
          <w:bCs/>
        </w:rPr>
        <w:t>)</w:t>
      </w:r>
    </w:p>
    <w:tbl>
      <w:tblPr>
        <w:tblW w:w="9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1936"/>
        <w:gridCol w:w="1270"/>
        <w:gridCol w:w="2099"/>
        <w:gridCol w:w="2502"/>
      </w:tblGrid>
      <w:tr w:rsidR="009F4A85" w:rsidTr="009F4A85">
        <w:trPr>
          <w:cantSplit/>
          <w:trHeight w:val="285"/>
          <w:tblHeader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85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Вид объекта адресации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View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одно из значений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1 - Земельный участок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2 - Сооружение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3 - Объект незавершенного строительства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4 - Здание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5 - Помещение</w:t>
            </w:r>
          </w:p>
        </w:tc>
      </w:tr>
      <w:tr w:rsidR="009F4A85" w:rsidTr="009F4A85">
        <w:trPr>
          <w:cantSplit/>
          <w:trHeight w:val="285"/>
          <w:jc w:val="center"/>
        </w:trPr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Причина аннулирования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Reason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одно из значений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1 - Прекращением существования объекта адресации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2 - Отказ в осуществлении кадастрового учета объекта адресации по основоаниям, указанным в пунктах 1,3 части 2 статьи 27 Федерального закона от 24 июля 2007 года № 232-ФЗ "О государственном кадастре недвижимости"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3 - Присвоение нового адреса объекту адресации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4.1.7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</w:rPr>
        <w:t>Земельный участок</w:t>
      </w:r>
      <w:r>
        <w:rPr>
          <w:rFonts w:ascii="Times New Roman" w:cs="Times New Roman"/>
          <w:b/>
          <w:bCs/>
        </w:rPr>
        <w:t xml:space="preserve"> (</w:t>
      </w:r>
      <w:r>
        <w:rPr>
          <w:rFonts w:ascii="Times New Roman" w:cs="Times New Roman"/>
          <w:b/>
          <w:lang w:val="en-US"/>
        </w:rPr>
        <w:t>Stead</w:t>
      </w:r>
      <w:r>
        <w:rPr>
          <w:rFonts w:ascii="Times New Roman" w:cs="Times New Roman"/>
          <w:b/>
          <w:bCs/>
        </w:rPr>
        <w:t>)</w:t>
      </w: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1951"/>
        <w:gridCol w:w="1283"/>
        <w:gridCol w:w="2029"/>
        <w:gridCol w:w="2536"/>
      </w:tblGrid>
      <w:tr w:rsidR="009F4A85" w:rsidTr="009F4A85">
        <w:trPr>
          <w:cantSplit/>
          <w:trHeight w:val="265"/>
          <w:tblHeader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65"/>
          <w:jc w:val="center"/>
        </w:trPr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Присвоить адрес в связи с 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Reason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  <w:r>
              <w:rPr>
                <w:rFonts w:ascii="Times New Roman" w:cs="Times New Roman"/>
              </w:rPr>
              <w:t>В схеме представлен элементом «</w:t>
            </w:r>
            <w:r>
              <w:rPr>
                <w:rFonts w:ascii="Times New Roman" w:cs="Times New Roman"/>
                <w:lang w:val="en-US"/>
              </w:rPr>
              <w:t>xsd</w:t>
            </w:r>
            <w:r>
              <w:rPr>
                <w:rFonts w:ascii="Times New Roman" w:cs="Times New Roman"/>
              </w:rPr>
              <w:t>:</w:t>
            </w:r>
            <w:r>
              <w:rPr>
                <w:rFonts w:ascii="Times New Roman" w:cs="Times New Roman"/>
                <w:lang w:val="en-US"/>
              </w:rPr>
              <w:t>choice</w:t>
            </w:r>
            <w:r>
              <w:rPr>
                <w:rFonts w:ascii="Times New Roman" w:cs="Times New Roman"/>
              </w:rPr>
              <w:t>» обязательным к выбору является один из узлов. Состав элемента представлен в табл. 4.1.12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4.1.8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  <w:lang w:val="en-US"/>
        </w:rPr>
      </w:pPr>
      <w:r>
        <w:rPr>
          <w:rFonts w:ascii="Times New Roman" w:cs="Times New Roman"/>
          <w:b/>
          <w:bCs/>
          <w:lang w:val="en-US"/>
        </w:rPr>
        <w:t xml:space="preserve">Сооружение </w:t>
      </w:r>
      <w:r>
        <w:rPr>
          <w:rFonts w:ascii="Times New Roman" w:cs="Times New Roman"/>
          <w:b/>
          <w:bCs/>
        </w:rPr>
        <w:t>(</w:t>
      </w:r>
      <w:r>
        <w:rPr>
          <w:rFonts w:ascii="Times New Roman" w:cs="Times New Roman"/>
          <w:b/>
          <w:bCs/>
          <w:lang w:val="en-US"/>
        </w:rPr>
        <w:t>Structure</w:t>
      </w:r>
      <w:r>
        <w:rPr>
          <w:rFonts w:ascii="Times New Roman" w:cs="Times New Roman"/>
          <w:b/>
          <w:bCs/>
        </w:rPr>
        <w:t>)</w:t>
      </w:r>
    </w:p>
    <w:tbl>
      <w:tblPr>
        <w:tblW w:w="10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1949"/>
        <w:gridCol w:w="1284"/>
        <w:gridCol w:w="2127"/>
        <w:gridCol w:w="2512"/>
      </w:tblGrid>
      <w:tr w:rsidR="009F4A85" w:rsidTr="009F4A85">
        <w:trPr>
          <w:cantSplit/>
          <w:trHeight w:val="296"/>
          <w:tblHeader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96"/>
          <w:jc w:val="center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Присвоить адрес в связи с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Reason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схеме представлен элементом &lt;</w:t>
            </w:r>
            <w:r>
              <w:rPr>
                <w:rFonts w:ascii="Times New Roman" w:cs="Times New Roman"/>
                <w:lang w:val="en-US"/>
              </w:rPr>
              <w:t>ReasonsHouse</w:t>
            </w:r>
            <w:r>
              <w:rPr>
                <w:rFonts w:ascii="Times New Roman" w:cs="Times New Roman"/>
              </w:rPr>
              <w:t>&gt; «</w:t>
            </w:r>
            <w:r>
              <w:rPr>
                <w:rFonts w:ascii="Times New Roman" w:cs="Times New Roman"/>
                <w:lang w:val="en-US"/>
              </w:rPr>
              <w:t>xsd</w:t>
            </w:r>
            <w:r>
              <w:rPr>
                <w:rFonts w:ascii="Times New Roman" w:cs="Times New Roman"/>
              </w:rPr>
              <w:t>:</w:t>
            </w:r>
            <w:r>
              <w:rPr>
                <w:rFonts w:ascii="Times New Roman" w:cs="Times New Roman"/>
                <w:lang w:val="en-US"/>
              </w:rPr>
              <w:t>choice</w:t>
            </w:r>
            <w:r>
              <w:rPr>
                <w:rFonts w:ascii="Times New Roman" w:cs="Times New Roman"/>
              </w:rPr>
              <w:t xml:space="preserve">» обязательным к выбору является один из узлов </w:t>
            </w:r>
          </w:p>
          <w:p w:rsidR="009F4A85" w:rsidRDefault="009F4A85">
            <w:pPr>
              <w:rPr>
                <w:rFonts w:ascii="Times New Roman" w:cs="Times New Roman"/>
                <w:color w:val="BFBFBF"/>
              </w:rPr>
            </w:pPr>
            <w:r>
              <w:rPr>
                <w:rFonts w:ascii="Times New Roman" w:cs="Times New Roman"/>
              </w:rPr>
              <w:t>Состав элемента представлен в табл. 4.1.13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4.1.9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Объект незавершенного строительства (ConstructionInProgress)</w:t>
      </w:r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64"/>
        <w:gridCol w:w="1317"/>
        <w:gridCol w:w="2195"/>
        <w:gridCol w:w="2371"/>
      </w:tblGrid>
      <w:tr w:rsidR="009F4A85" w:rsidTr="009F4A85">
        <w:trPr>
          <w:cantSplit/>
          <w:trHeight w:val="283"/>
          <w:tblHeader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Присвоить адрес в связи с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Reason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схеме представлен элементом &lt;</w:t>
            </w:r>
            <w:r>
              <w:rPr>
                <w:rFonts w:ascii="Times New Roman" w:cs="Times New Roman"/>
                <w:lang w:val="en-US"/>
              </w:rPr>
              <w:t>ReasonsHouse</w:t>
            </w:r>
            <w:r>
              <w:rPr>
                <w:rFonts w:ascii="Times New Roman" w:cs="Times New Roman"/>
              </w:rPr>
              <w:t>&gt; «</w:t>
            </w:r>
            <w:r>
              <w:rPr>
                <w:rFonts w:ascii="Times New Roman" w:cs="Times New Roman"/>
                <w:lang w:val="en-US"/>
              </w:rPr>
              <w:t>xsd</w:t>
            </w:r>
            <w:r>
              <w:rPr>
                <w:rFonts w:ascii="Times New Roman" w:cs="Times New Roman"/>
              </w:rPr>
              <w:t>:</w:t>
            </w:r>
            <w:r>
              <w:rPr>
                <w:rFonts w:ascii="Times New Roman" w:cs="Times New Roman"/>
                <w:lang w:val="en-US"/>
              </w:rPr>
              <w:t>choice</w:t>
            </w:r>
            <w:r>
              <w:rPr>
                <w:rFonts w:ascii="Times New Roman" w:cs="Times New Roman"/>
              </w:rPr>
              <w:t xml:space="preserve">» обязательным к выбору является один из узлов </w:t>
            </w:r>
          </w:p>
          <w:p w:rsidR="009F4A85" w:rsidRDefault="009F4A85">
            <w:pPr>
              <w:rPr>
                <w:rFonts w:ascii="Times New Roman" w:cs="Times New Roman"/>
                <w:color w:val="BFBFBF"/>
                <w:lang w:val="en-US"/>
              </w:rPr>
            </w:pPr>
            <w:r>
              <w:rPr>
                <w:rFonts w:ascii="Times New Roman" w:cs="Times New Roman"/>
              </w:rPr>
              <w:t>Состав элемента представлен в табл. 4.1.13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  <w:lang w:val="en-US"/>
        </w:rPr>
      </w:pPr>
      <w:r>
        <w:rPr>
          <w:rFonts w:ascii="Times New Roman" w:cs="Times New Roman"/>
        </w:rPr>
        <w:t>Таблица 4.1.</w:t>
      </w:r>
      <w:r>
        <w:rPr>
          <w:rFonts w:ascii="Times New Roman" w:cs="Times New Roman"/>
          <w:lang w:val="en-US"/>
        </w:rPr>
        <w:t>10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Здание (</w:t>
      </w:r>
      <w:r>
        <w:rPr>
          <w:rFonts w:ascii="Times New Roman" w:cs="Times New Roman"/>
          <w:b/>
          <w:bCs/>
          <w:lang w:val="en-US"/>
        </w:rPr>
        <w:t>House</w:t>
      </w:r>
      <w:r>
        <w:rPr>
          <w:rFonts w:ascii="Times New Roman" w:cs="Times New Roman"/>
          <w:b/>
          <w:bCs/>
        </w:rPr>
        <w:t>)</w:t>
      </w: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1995"/>
        <w:gridCol w:w="1333"/>
        <w:gridCol w:w="2216"/>
        <w:gridCol w:w="2463"/>
      </w:tblGrid>
      <w:tr w:rsidR="009F4A85" w:rsidTr="009F4A85">
        <w:trPr>
          <w:cantSplit/>
          <w:trHeight w:val="310"/>
          <w:tblHeader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10"/>
          <w:jc w:val="center"/>
        </w:trPr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Присвоить адрес в связи с 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Reason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 схеме представлен элементом &lt;</w:t>
            </w:r>
            <w:r>
              <w:rPr>
                <w:rFonts w:ascii="Times New Roman" w:cs="Times New Roman"/>
                <w:lang w:val="en-US"/>
              </w:rPr>
              <w:t>ReasonsHouse</w:t>
            </w:r>
            <w:r>
              <w:rPr>
                <w:rFonts w:ascii="Times New Roman" w:cs="Times New Roman"/>
              </w:rPr>
              <w:t>&gt; «</w:t>
            </w:r>
            <w:r>
              <w:rPr>
                <w:rFonts w:ascii="Times New Roman" w:cs="Times New Roman"/>
                <w:lang w:val="en-US"/>
              </w:rPr>
              <w:t>xsd</w:t>
            </w:r>
            <w:r>
              <w:rPr>
                <w:rFonts w:ascii="Times New Roman" w:cs="Times New Roman"/>
              </w:rPr>
              <w:t>:</w:t>
            </w:r>
            <w:r>
              <w:rPr>
                <w:rFonts w:ascii="Times New Roman" w:cs="Times New Roman"/>
                <w:lang w:val="en-US"/>
              </w:rPr>
              <w:t>choice</w:t>
            </w:r>
            <w:r>
              <w:rPr>
                <w:rFonts w:ascii="Times New Roman" w:cs="Times New Roman"/>
              </w:rPr>
              <w:t xml:space="preserve">» обязательным к выбору является один из узлов </w:t>
            </w:r>
          </w:p>
          <w:p w:rsidR="009F4A85" w:rsidRDefault="009F4A85">
            <w:pPr>
              <w:rPr>
                <w:rFonts w:ascii="Times New Roman" w:cs="Times New Roman"/>
                <w:color w:val="BFBFBF"/>
                <w:lang w:val="en-US"/>
              </w:rPr>
            </w:pPr>
            <w:r>
              <w:rPr>
                <w:rFonts w:ascii="Times New Roman" w:cs="Times New Roman"/>
              </w:rPr>
              <w:t>Состав элемента представлен в табл. 4.1.13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  <w:lang w:val="en-US"/>
        </w:rPr>
      </w:pPr>
      <w:r>
        <w:rPr>
          <w:rFonts w:ascii="Times New Roman" w:cs="Times New Roman"/>
        </w:rPr>
        <w:t>Таблица 4.1.</w:t>
      </w:r>
      <w:r>
        <w:rPr>
          <w:rFonts w:ascii="Times New Roman" w:cs="Times New Roman"/>
          <w:lang w:val="en-US"/>
        </w:rPr>
        <w:t>11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  <w:lang w:val="en-US"/>
        </w:rPr>
        <w:t>Помещение</w:t>
      </w:r>
      <w:r>
        <w:rPr>
          <w:rFonts w:ascii="Times New Roman" w:cs="Times New Roman"/>
          <w:b/>
          <w:bCs/>
        </w:rPr>
        <w:t xml:space="preserve"> (Room)</w:t>
      </w:r>
    </w:p>
    <w:tbl>
      <w:tblPr>
        <w:tblW w:w="10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2009"/>
        <w:gridCol w:w="1331"/>
        <w:gridCol w:w="2215"/>
        <w:gridCol w:w="2400"/>
      </w:tblGrid>
      <w:tr w:rsidR="009F4A85" w:rsidTr="009F4A85">
        <w:trPr>
          <w:cantSplit/>
          <w:trHeight w:val="388"/>
          <w:tblHeader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88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Помещение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Reason</w:t>
            </w:r>
            <w:r>
              <w:rPr>
                <w:rFonts w:ascii="Times New Roman" w:cs="Times New Roman"/>
              </w:rPr>
              <w:t>sRoom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  <w:r>
              <w:rPr>
                <w:rFonts w:ascii="Times New Roman" w:cs="Times New Roman"/>
              </w:rPr>
              <w:t>Состав элемента представлен в табл. 4.1.11.1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</w:t>
      </w:r>
      <w:r>
        <w:rPr>
          <w:rFonts w:ascii="Times New Roman" w:cs="Times New Roman"/>
          <w:lang w:val="en-US"/>
        </w:rPr>
        <w:t>11</w:t>
      </w:r>
      <w:r>
        <w:rPr>
          <w:rFonts w:ascii="Times New Roman" w:cs="Times New Roman"/>
        </w:rPr>
        <w:t>.1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  <w:lang w:val="en-US"/>
        </w:rPr>
        <w:t>Помещение</w:t>
      </w:r>
      <w:r>
        <w:rPr>
          <w:rFonts w:ascii="Times New Roman" w:cs="Times New Roman"/>
          <w:b/>
          <w:bCs/>
        </w:rPr>
        <w:t xml:space="preserve"> (</w:t>
      </w:r>
      <w:r>
        <w:rPr>
          <w:rFonts w:ascii="Times New Roman" w:cs="Times New Roman"/>
          <w:b/>
          <w:bCs/>
          <w:lang w:val="en-US"/>
        </w:rPr>
        <w:t>Reason</w:t>
      </w:r>
      <w:r>
        <w:rPr>
          <w:rFonts w:ascii="Times New Roman" w:cs="Times New Roman"/>
          <w:b/>
          <w:bCs/>
        </w:rPr>
        <w:t>sRoom)</w:t>
      </w:r>
    </w:p>
    <w:tbl>
      <w:tblPr>
        <w:tblW w:w="10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8"/>
        <w:gridCol w:w="2862"/>
        <w:gridCol w:w="1393"/>
        <w:gridCol w:w="1965"/>
        <w:gridCol w:w="2054"/>
      </w:tblGrid>
      <w:tr w:rsidR="009F4A85" w:rsidTr="009F4A85">
        <w:trPr>
          <w:cantSplit/>
          <w:trHeight w:val="354"/>
          <w:tblHeader/>
          <w:jc w:val="center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54"/>
          <w:jc w:val="center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Переводом жилого помещения в нежилое помещение и нежилого помещения в жилое помещение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TransferResidential</w:t>
            </w:r>
          </w:p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NonResidential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&lt;string-500 &gt;. </w:t>
            </w:r>
          </w:p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  <w:tr w:rsidR="009F4A85" w:rsidTr="009F4A85">
        <w:trPr>
          <w:cantSplit/>
          <w:trHeight w:val="354"/>
          <w:jc w:val="center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Образованием помещений в здании, сооружении путем раздела помещения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SeparationRoom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>InfoRoom</w:t>
            </w:r>
            <w:r>
              <w:rPr>
                <w:rFonts w:ascii="Times New Roman" w:cs="Times New Roman"/>
              </w:rPr>
              <w:t xml:space="preserve">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4.1.11.2</w:t>
            </w:r>
          </w:p>
        </w:tc>
      </w:tr>
      <w:tr w:rsidR="009F4A85" w:rsidTr="009F4A85">
        <w:trPr>
          <w:cantSplit/>
          <w:trHeight w:val="354"/>
          <w:jc w:val="center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Образованием помещений в здании, сооружении путем объединения помещений в здании, сооружении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UnificationRoom</w:t>
            </w:r>
          </w:p>
          <w:p w:rsidR="009F4A85" w:rsidRDefault="009F4A85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>InfoRoom</w:t>
            </w:r>
            <w:r>
              <w:rPr>
                <w:rFonts w:ascii="Times New Roman" w:cs="Times New Roman"/>
              </w:rPr>
              <w:t xml:space="preserve">Dev&gt;.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4.1.11.3</w:t>
            </w:r>
          </w:p>
        </w:tc>
      </w:tr>
      <w:tr w:rsidR="009F4A85" w:rsidTr="009F4A85">
        <w:trPr>
          <w:cantSplit/>
          <w:trHeight w:val="354"/>
          <w:jc w:val="center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Образованием помещений в здании, сооружении путем переустройства и / или перепланировки мест общего пользования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RedevelopmentRoom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>InfoRoom</w:t>
            </w:r>
            <w:r>
              <w:rPr>
                <w:rFonts w:ascii="Times New Roman" w:cs="Times New Roman"/>
              </w:rPr>
              <w:t xml:space="preserve">Dev&gt;.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4.1.11.3</w:t>
            </w:r>
          </w:p>
        </w:tc>
      </w:tr>
      <w:tr w:rsidR="009F4A85" w:rsidTr="009F4A85">
        <w:trPr>
          <w:cantSplit/>
          <w:trHeight w:val="354"/>
          <w:jc w:val="center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Образованием помещения(ий) в здании, сооружении путем разделения здания, сооружения</w:t>
            </w:r>
          </w:p>
        </w:tc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SeparationHouse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>InfoRoom</w:t>
            </w:r>
            <w:r>
              <w:rPr>
                <w:rFonts w:ascii="Times New Roman" w:cs="Times New Roman"/>
              </w:rPr>
              <w:t xml:space="preserve">Dev2&gt;.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4.1.11.4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4.1.11.2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Образованием помещений в здании, сооружении путем раздела помещения (</w:t>
      </w:r>
      <w:r>
        <w:rPr>
          <w:rFonts w:ascii="Times New Roman" w:cs="Times New Roman"/>
          <w:b/>
          <w:lang w:val="en-US"/>
        </w:rPr>
        <w:t>InfoRoom</w:t>
      </w:r>
      <w:r>
        <w:rPr>
          <w:rFonts w:ascii="Times New Roman" w:cs="Times New Roman"/>
          <w:b/>
          <w:bCs/>
        </w:rPr>
        <w:t>)</w:t>
      </w:r>
    </w:p>
    <w:tbl>
      <w:tblPr>
        <w:tblW w:w="10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6"/>
        <w:gridCol w:w="1976"/>
        <w:gridCol w:w="1297"/>
        <w:gridCol w:w="2143"/>
        <w:gridCol w:w="2525"/>
      </w:tblGrid>
      <w:tr w:rsidR="009F4A85" w:rsidTr="009F4A85">
        <w:trPr>
          <w:cantSplit/>
          <w:trHeight w:val="311"/>
          <w:tblHeader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11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Назначение помещения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UseRoom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 xml:space="preserve"> xs:</w:t>
            </w:r>
            <w:r>
              <w:rPr>
                <w:rFonts w:ascii="Times New Roman" w:cs="Times New Roman"/>
              </w:rPr>
              <w:t xml:space="preserve">string-50&gt;. </w:t>
            </w:r>
          </w:p>
        </w:tc>
      </w:tr>
      <w:tr w:rsidR="009F4A85" w:rsidTr="009F4A85">
        <w:trPr>
          <w:cantSplit/>
          <w:trHeight w:val="311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Количество помещений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CountRoom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 xml:space="preserve"> xs:integer</w:t>
            </w:r>
            <w:r>
              <w:rPr>
                <w:rFonts w:ascii="Times New Roman" w:cs="Times New Roman"/>
              </w:rPr>
              <w:t xml:space="preserve">&gt;. </w:t>
            </w:r>
          </w:p>
        </w:tc>
      </w:tr>
      <w:tr w:rsidR="009F4A85" w:rsidTr="009F4A85">
        <w:trPr>
          <w:cantSplit/>
          <w:trHeight w:val="311"/>
          <w:jc w:val="center"/>
        </w:trPr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Вид помещений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ViewRoom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 xml:space="preserve"> xs:</w:t>
            </w:r>
            <w:r>
              <w:rPr>
                <w:rFonts w:ascii="Times New Roman" w:cs="Times New Roman"/>
              </w:rPr>
              <w:t xml:space="preserve">string-50&gt;. </w:t>
            </w:r>
          </w:p>
        </w:tc>
      </w:tr>
    </w:tbl>
    <w:p w:rsidR="009F4A85" w:rsidRDefault="009F4A85" w:rsidP="009F4A85">
      <w:pPr>
        <w:pStyle w:val="af4"/>
        <w:ind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4.1.11.3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Образованием помещений в здании, сооружении путем переустройства и / или перепланировки мест общего пользования (</w:t>
      </w:r>
      <w:r>
        <w:rPr>
          <w:rFonts w:ascii="Times New Roman" w:cs="Times New Roman"/>
          <w:b/>
          <w:lang w:val="en-US"/>
        </w:rPr>
        <w:t>InfoRoom</w:t>
      </w:r>
      <w:r>
        <w:rPr>
          <w:rFonts w:ascii="Times New Roman" w:cs="Times New Roman"/>
          <w:b/>
        </w:rPr>
        <w:t>Dev</w:t>
      </w:r>
      <w:r>
        <w:rPr>
          <w:rFonts w:ascii="Times New Roman" w:cs="Times New Roman"/>
          <w:b/>
          <w:bCs/>
        </w:rPr>
        <w:t>)</w:t>
      </w:r>
    </w:p>
    <w:tbl>
      <w:tblPr>
        <w:tblW w:w="10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2"/>
        <w:gridCol w:w="2659"/>
        <w:gridCol w:w="1250"/>
        <w:gridCol w:w="2094"/>
        <w:gridCol w:w="2158"/>
      </w:tblGrid>
      <w:tr w:rsidR="009F4A85" w:rsidTr="009F4A85">
        <w:trPr>
          <w:cantSplit/>
          <w:trHeight w:val="389"/>
          <w:tblHeader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89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Тип</w:t>
            </w:r>
            <w:r>
              <w:rPr>
                <w:rFonts w:ascii="Times New Roman" w:cs="Times New Roman"/>
              </w:rPr>
              <w:t xml:space="preserve"> жилого помещения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FormLivingRooms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 xml:space="preserve"> xs:boolean</w:t>
            </w:r>
            <w:r>
              <w:rPr>
                <w:rFonts w:ascii="Times New Roman" w:cs="Times New Roman"/>
              </w:rPr>
              <w:t xml:space="preserve">&gt;. </w:t>
            </w:r>
          </w:p>
        </w:tc>
      </w:tr>
      <w:tr w:rsidR="009F4A85" w:rsidTr="009F4A85">
        <w:trPr>
          <w:cantSplit/>
          <w:trHeight w:val="389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 нежилого помещения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FormNotLivingRooms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 xml:space="preserve"> xs:boolean</w:t>
            </w:r>
            <w:r>
              <w:rPr>
                <w:rFonts w:ascii="Times New Roman" w:cs="Times New Roman"/>
              </w:rPr>
              <w:t xml:space="preserve"> &gt;. </w:t>
            </w:r>
          </w:p>
        </w:tc>
      </w:tr>
      <w:tr w:rsidR="009F4A85" w:rsidTr="009F4A85">
        <w:trPr>
          <w:cantSplit/>
          <w:trHeight w:val="389"/>
          <w:jc w:val="center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Количество помещений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CountRooms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 xml:space="preserve"> xs:integer</w:t>
            </w:r>
            <w:r>
              <w:rPr>
                <w:rFonts w:ascii="Times New Roman" w:cs="Times New Roman"/>
              </w:rPr>
              <w:t xml:space="preserve">&gt;. 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4.1.11.4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Образованием помещений в здании, сооружении путем разделения здания, сооружения (</w:t>
      </w:r>
      <w:r>
        <w:rPr>
          <w:rFonts w:ascii="Times New Roman" w:cs="Times New Roman"/>
          <w:b/>
          <w:lang w:val="en-US"/>
        </w:rPr>
        <w:t>InfoRoom</w:t>
      </w:r>
      <w:r>
        <w:rPr>
          <w:rFonts w:ascii="Times New Roman" w:cs="Times New Roman"/>
          <w:b/>
        </w:rPr>
        <w:t>Dev2</w:t>
      </w:r>
      <w:r>
        <w:rPr>
          <w:rFonts w:ascii="Times New Roman" w:cs="Times New Roman"/>
          <w:b/>
          <w:bCs/>
        </w:rPr>
        <w:t>)</w:t>
      </w:r>
    </w:p>
    <w:tbl>
      <w:tblPr>
        <w:tblW w:w="99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6"/>
        <w:gridCol w:w="2679"/>
        <w:gridCol w:w="1214"/>
        <w:gridCol w:w="2034"/>
        <w:gridCol w:w="2096"/>
      </w:tblGrid>
      <w:tr w:rsidR="009F4A85" w:rsidTr="009F4A85">
        <w:trPr>
          <w:cantSplit/>
          <w:trHeight w:val="363"/>
          <w:tblHeader/>
          <w:jc w:val="center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63"/>
          <w:jc w:val="center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Тип</w:t>
            </w:r>
            <w:r>
              <w:rPr>
                <w:rFonts w:ascii="Times New Roman" w:cs="Times New Roman"/>
              </w:rPr>
              <w:t xml:space="preserve"> жилого помещения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FormLivingRooms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>xs:boolean</w:t>
            </w:r>
            <w:r>
              <w:rPr>
                <w:rFonts w:ascii="Times New Roman" w:cs="Times New Roman"/>
              </w:rPr>
              <w:t xml:space="preserve">&gt;. </w:t>
            </w:r>
          </w:p>
        </w:tc>
      </w:tr>
      <w:tr w:rsidR="009F4A85" w:rsidTr="009F4A85">
        <w:trPr>
          <w:cantSplit/>
          <w:trHeight w:val="363"/>
          <w:jc w:val="center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 нежилого помещения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FormNotLivingRooms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 xml:space="preserve"> xs:boolean</w:t>
            </w:r>
            <w:r>
              <w:rPr>
                <w:rFonts w:ascii="Times New Roman" w:cs="Times New Roman"/>
              </w:rPr>
              <w:t xml:space="preserve"> &gt;. </w:t>
            </w:r>
          </w:p>
        </w:tc>
      </w:tr>
      <w:tr w:rsidR="009F4A85" w:rsidTr="009F4A85">
        <w:trPr>
          <w:cantSplit/>
          <w:trHeight w:val="363"/>
          <w:jc w:val="center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Количество </w:t>
            </w:r>
            <w:r>
              <w:rPr>
                <w:rFonts w:ascii="Times New Roman" w:cs="Times New Roman"/>
                <w:lang w:val="en-US"/>
              </w:rPr>
              <w:t xml:space="preserve">жилых </w:t>
            </w:r>
            <w:r>
              <w:rPr>
                <w:rFonts w:ascii="Times New Roman" w:cs="Times New Roman"/>
              </w:rPr>
              <w:t>помещений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Count</w:t>
            </w:r>
            <w:r>
              <w:rPr>
                <w:rFonts w:ascii="Times New Roman" w:cs="Times New Roman"/>
              </w:rPr>
              <w:t>Living</w:t>
            </w:r>
            <w:r>
              <w:rPr>
                <w:rFonts w:ascii="Times New Roman" w:cs="Times New Roman"/>
                <w:lang w:val="en-US"/>
              </w:rPr>
              <w:t>Rooms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 xml:space="preserve"> xs:integer</w:t>
            </w:r>
            <w:r>
              <w:rPr>
                <w:rFonts w:ascii="Times New Roman" w:cs="Times New Roman"/>
              </w:rPr>
              <w:t xml:space="preserve">&gt;. </w:t>
            </w:r>
          </w:p>
        </w:tc>
      </w:tr>
      <w:tr w:rsidR="009F4A85" w:rsidTr="009F4A85">
        <w:trPr>
          <w:cantSplit/>
          <w:trHeight w:val="363"/>
          <w:jc w:val="center"/>
        </w:trPr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Количество нежилых помещений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CountNotLivingRooms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 xml:space="preserve"> xs:integer</w:t>
            </w:r>
            <w:r>
              <w:rPr>
                <w:rFonts w:ascii="Times New Roman" w:cs="Times New Roman"/>
              </w:rPr>
              <w:t xml:space="preserve">&gt;. 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4.1.12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Присвоить адрес в связи с  (</w:t>
      </w:r>
      <w:r>
        <w:rPr>
          <w:rFonts w:ascii="Times New Roman" w:cs="Times New Roman"/>
          <w:b/>
          <w:bCs/>
          <w:lang w:val="en-US"/>
        </w:rPr>
        <w:t>Reason</w:t>
      </w:r>
      <w:r>
        <w:rPr>
          <w:rFonts w:ascii="Times New Roman" w:cs="Times New Roman"/>
          <w:b/>
          <w:bCs/>
        </w:rPr>
        <w:t>)</w:t>
      </w:r>
    </w:p>
    <w:tbl>
      <w:tblPr>
        <w:tblW w:w="99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673"/>
        <w:gridCol w:w="864"/>
        <w:gridCol w:w="2026"/>
        <w:gridCol w:w="3149"/>
      </w:tblGrid>
      <w:tr w:rsidR="009F4A85" w:rsidTr="009F4A85">
        <w:trPr>
          <w:cantSplit/>
          <w:trHeight w:val="322"/>
          <w:tblHeader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2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Образованием земельного участка(ов) путем раздела земельного участка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Separation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значение CountStead,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>xs</w:t>
            </w:r>
            <w:r>
              <w:rPr>
                <w:rFonts w:ascii="Times New Roman" w:cs="Times New Roman"/>
              </w:rPr>
              <w:t xml:space="preserve">:integer&gt;. </w:t>
            </w:r>
          </w:p>
        </w:tc>
      </w:tr>
      <w:tr w:rsidR="009F4A85" w:rsidTr="009F4A85">
        <w:trPr>
          <w:cantSplit/>
          <w:trHeight w:val="32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Образованием земельного участка путем объединения земельных участков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Unification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значение CountStead,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 </w:t>
            </w:r>
            <w:r>
              <w:rPr>
                <w:rFonts w:ascii="Times New Roman" w:cs="Times New Roman"/>
                <w:lang w:val="en-US"/>
              </w:rPr>
              <w:t>xs</w:t>
            </w:r>
            <w:r>
              <w:rPr>
                <w:rFonts w:ascii="Times New Roman" w:cs="Times New Roman"/>
              </w:rPr>
              <w:t>:integer &gt;.</w:t>
            </w:r>
          </w:p>
        </w:tc>
      </w:tr>
      <w:tr w:rsidR="009F4A85" w:rsidTr="009F4A85">
        <w:trPr>
          <w:cantSplit/>
          <w:trHeight w:val="32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Образованием земельного участка(ов) путем выдела из земельного участка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Allotment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значение CountStead,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 </w:t>
            </w:r>
            <w:r>
              <w:rPr>
                <w:rFonts w:ascii="Times New Roman" w:cs="Times New Roman"/>
                <w:lang w:val="en-US"/>
              </w:rPr>
              <w:t>xs</w:t>
            </w:r>
            <w:r>
              <w:rPr>
                <w:rFonts w:ascii="Times New Roman" w:cs="Times New Roman"/>
              </w:rPr>
              <w:t>:integer &gt;.</w:t>
            </w:r>
          </w:p>
        </w:tc>
      </w:tr>
      <w:tr w:rsidR="009F4A85" w:rsidTr="009F4A85">
        <w:trPr>
          <w:cantSplit/>
          <w:trHeight w:val="32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Образованием земельного участка(ов) путем перераспределения земельных участков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Repartition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значение CountStead,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 </w:t>
            </w:r>
            <w:r>
              <w:rPr>
                <w:rFonts w:ascii="Times New Roman" w:cs="Times New Roman"/>
                <w:lang w:val="en-US"/>
              </w:rPr>
              <w:t>xs</w:t>
            </w:r>
            <w:r>
              <w:rPr>
                <w:rFonts w:ascii="Times New Roman" w:cs="Times New Roman"/>
              </w:rPr>
              <w:t>:integer &gt;.</w:t>
            </w:r>
            <w:r>
              <w:rPr>
                <w:rFonts w:ascii="Times New Roman" w:cs="Times New Roman"/>
              </w:rPr>
              <w:br/>
              <w:t xml:space="preserve">Принимает значение </w:t>
            </w:r>
            <w:r>
              <w:rPr>
                <w:rFonts w:ascii="Times New Roman" w:cs="Times New Roman"/>
                <w:lang w:val="en-US"/>
              </w:rPr>
              <w:t>CountRedistributionsStead</w:t>
            </w:r>
            <w:r>
              <w:rPr>
                <w:rFonts w:ascii="Times New Roman" w:cs="Times New Roman"/>
              </w:rPr>
              <w:t>,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 </w:t>
            </w:r>
            <w:r>
              <w:rPr>
                <w:rFonts w:ascii="Times New Roman" w:cs="Times New Roman"/>
                <w:lang w:val="en-US"/>
              </w:rPr>
              <w:t>xs</w:t>
            </w:r>
            <w:r>
              <w:rPr>
                <w:rFonts w:ascii="Times New Roman" w:cs="Times New Roman"/>
              </w:rPr>
              <w:t>:integer &gt;.</w:t>
            </w:r>
          </w:p>
        </w:tc>
      </w:tr>
      <w:tr w:rsidR="009F4A85" w:rsidTr="009F4A85">
        <w:trPr>
          <w:cantSplit/>
          <w:trHeight w:val="32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Образованием земельного участка(ов) из земель, находящихся в государственной или муниципальной собственности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NationalMun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значение CountStead,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 </w:t>
            </w:r>
            <w:r>
              <w:rPr>
                <w:rFonts w:ascii="Times New Roman" w:cs="Times New Roman"/>
                <w:lang w:val="en-US"/>
              </w:rPr>
              <w:t>xs</w:t>
            </w:r>
            <w:r>
              <w:rPr>
                <w:rFonts w:ascii="Times New Roman" w:cs="Times New Roman"/>
              </w:rPr>
              <w:t>:integer &gt;.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4.1.13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Присвоить адрес в связи с  (</w:t>
      </w:r>
      <w:r>
        <w:rPr>
          <w:rFonts w:ascii="Times New Roman" w:cs="Times New Roman"/>
          <w:b/>
          <w:bCs/>
          <w:lang w:val="en-US"/>
        </w:rPr>
        <w:t>ReasonsHouse</w:t>
      </w:r>
      <w:r>
        <w:rPr>
          <w:rFonts w:ascii="Times New Roman" w:cs="Times New Roman"/>
          <w:b/>
          <w:bCs/>
        </w:rPr>
        <w:t>)</w:t>
      </w:r>
    </w:p>
    <w:tbl>
      <w:tblPr>
        <w:tblW w:w="98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2"/>
        <w:gridCol w:w="2174"/>
        <w:gridCol w:w="1242"/>
        <w:gridCol w:w="1965"/>
        <w:gridCol w:w="2104"/>
      </w:tblGrid>
      <w:tr w:rsidR="009F4A85" w:rsidTr="009F4A85">
        <w:trPr>
          <w:cantSplit/>
          <w:trHeight w:val="275"/>
          <w:tblHeader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75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Строительством, реконструкцией здания, сооружения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BuildingHouse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О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значение Name,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>string</w:t>
            </w:r>
            <w:r>
              <w:rPr>
                <w:rFonts w:ascii="Times New Roman" w:cs="Times New Roman"/>
              </w:rPr>
              <w:t>-200&gt;.</w:t>
            </w:r>
          </w:p>
        </w:tc>
      </w:tr>
      <w:tr w:rsidR="009F4A85" w:rsidTr="009F4A85">
        <w:trPr>
          <w:cantSplit/>
          <w:trHeight w:val="275"/>
          <w:jc w:val="center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Подготовкой в отношении следующего объекта адресации документов, необходимых для осуществления государственного кадастрового учета указанного объекта адресации, в случае, если в соответствии с Градостроительным кодексом Российской Федерации, законодательством субъектов Российской Федерации о градостроительной деятельности для его строительства, реконструкции выдача разрешения на строительство не требуется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PreparationOfDoc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значение Name,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>string</w:t>
            </w:r>
            <w:r>
              <w:rPr>
                <w:rFonts w:ascii="Times New Roman" w:cs="Times New Roman"/>
              </w:rPr>
              <w:t>-200&gt;;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значение Type,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</w:t>
            </w:r>
            <w:r>
              <w:rPr>
                <w:rFonts w:ascii="Times New Roman" w:cs="Times New Roman"/>
                <w:lang w:val="en-US"/>
              </w:rPr>
              <w:t>string</w:t>
            </w:r>
            <w:r>
              <w:rPr>
                <w:rFonts w:ascii="Times New Roman" w:cs="Times New Roman"/>
              </w:rPr>
              <w:t>-50&gt;.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4.1.14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Адрес по ФИАС  (AddressFIASType)</w:t>
      </w:r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3"/>
        <w:gridCol w:w="2137"/>
        <w:gridCol w:w="842"/>
        <w:gridCol w:w="2021"/>
        <w:gridCol w:w="2510"/>
      </w:tblGrid>
      <w:tr w:rsidR="009F4A85" w:rsidTr="009F4A85">
        <w:trPr>
          <w:cantSplit/>
          <w:trHeight w:val="283"/>
          <w:tblHeader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Уникальный идентификационный номер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ИдНом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Почтовый индекс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Индекс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Субъект Российской Федерации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Регион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Муниципальный район/ городской округ/ внутригородская территория города федерального значения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МуниципРайон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&lt;CodeNameType&gt;.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Состав элемента представлен в табл. 4.1.16 </w:t>
            </w: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Городское поселение / сельское поселение / межселенная территория в составе муниципального района / внутригородской район городского округа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ГородСелПоселен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&lt;CodeNameType&gt;.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Состав элемента представлен в табл. 4.1.16 </w:t>
            </w: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Населенный пункт (город, деревня, село и прочее)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НаселенПункт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&lt;SortNameType&gt;.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Состав элемента представлен в табл. 4.1.15 </w:t>
            </w: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Элемент планировочной структуры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ЭлПланСтруктур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&lt;TypeNameType&gt;.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Состав элемента представлен в табл. 4.1.16 </w:t>
            </w: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Элемент улично-дорожной сети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ЭлУлДорСети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&lt;TypeNameType&gt;.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Состав элемента представлен в табл. 4.1.16 </w:t>
            </w: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Земельныйучасток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ЗемелУчасток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&lt;string-50&gt;. </w:t>
            </w: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Здание / сооружение / объект незавершенного строительства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Здание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&lt;NumberType&gt;. </w:t>
            </w: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Помещение в пределах здания, сооружения / машино-место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ПомещЗдания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&lt;NumberType&gt;. </w:t>
            </w:r>
          </w:p>
        </w:tc>
      </w:tr>
      <w:tr w:rsidR="009F4A85" w:rsidTr="009F4A85">
        <w:trPr>
          <w:cantSplit/>
          <w:trHeight w:val="283"/>
          <w:jc w:val="center"/>
        </w:trPr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Помещение в пределах квартиры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ПомещКвартиры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&lt;NumberType&gt;. 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4.1.15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</w:rPr>
        <w:t xml:space="preserve">Населенный пункт </w:t>
      </w:r>
      <w:r>
        <w:rPr>
          <w:rFonts w:ascii="Times New Roman" w:cs="Times New Roman"/>
          <w:b/>
          <w:bCs/>
        </w:rPr>
        <w:t>(</w:t>
      </w:r>
      <w:r>
        <w:rPr>
          <w:rFonts w:ascii="Times New Roman" w:cs="Times New Roman"/>
        </w:rPr>
        <w:t>SortNameType</w:t>
      </w:r>
      <w:r>
        <w:rPr>
          <w:rFonts w:ascii="Times New Roman" w:cs="Times New Roman"/>
          <w:b/>
          <w:bCs/>
        </w:rPr>
        <w:t>)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7"/>
        <w:gridCol w:w="1979"/>
        <w:gridCol w:w="1335"/>
        <w:gridCol w:w="2213"/>
        <w:gridCol w:w="2288"/>
      </w:tblGrid>
      <w:tr w:rsidR="009F4A85" w:rsidTr="009F4A85">
        <w:trPr>
          <w:cantSplit/>
          <w:trHeight w:val="606"/>
          <w:tblHeader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606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Вид элемента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Вид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</w:rPr>
            </w:pPr>
          </w:p>
        </w:tc>
      </w:tr>
      <w:tr w:rsidR="009F4A85" w:rsidTr="009F4A85">
        <w:trPr>
          <w:cantSplit/>
          <w:trHeight w:val="606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 элемента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</w:rPr>
            </w:pP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4.1.16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Сведения о наименовании адресного элемента (CodeNameType)</w:t>
      </w:r>
    </w:p>
    <w:tbl>
      <w:tblPr>
        <w:tblW w:w="98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9"/>
        <w:gridCol w:w="1922"/>
        <w:gridCol w:w="1202"/>
        <w:gridCol w:w="2095"/>
        <w:gridCol w:w="2423"/>
      </w:tblGrid>
      <w:tr w:rsidR="009F4A85" w:rsidTr="009F4A85">
        <w:trPr>
          <w:cantSplit/>
          <w:trHeight w:val="367"/>
          <w:tblHeader/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67"/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 xml:space="preserve">Вид </w:t>
            </w:r>
            <w:r>
              <w:rPr>
                <w:rFonts w:ascii="Times New Roman" w:cs="Times New Roman"/>
              </w:rPr>
              <w:t>элемента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ВидКод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9CA" w:rsidRPr="005758E6" w:rsidRDefault="00C779CA" w:rsidP="00C779CA">
            <w:pPr>
              <w:ind w:right="67"/>
              <w:rPr>
                <w:rFonts w:ascii="Times New Roman" w:cs="Times New Roman"/>
              </w:rPr>
            </w:pPr>
            <w:r w:rsidRPr="005758E6">
              <w:rPr>
                <w:rFonts w:ascii="Times New Roman" w:cs="Times New Roman"/>
              </w:rPr>
              <w:t>Принимает значения:</w:t>
            </w:r>
          </w:p>
          <w:p w:rsidR="00C779CA" w:rsidRPr="005758E6" w:rsidRDefault="00C779CA" w:rsidP="00C779CA">
            <w:pPr>
              <w:spacing w:before="60"/>
              <w:ind w:right="67"/>
              <w:rPr>
                <w:rFonts w:ascii="Times New Roman" w:cs="Times New Roman"/>
              </w:rPr>
            </w:pPr>
            <w:r w:rsidRPr="005758E6">
              <w:rPr>
                <w:rFonts w:ascii="Times New Roman" w:cs="Times New Roman"/>
              </w:rPr>
              <w:t>для элемента &lt;МуниципРайон&gt;</w:t>
            </w:r>
          </w:p>
          <w:p w:rsidR="00C779CA" w:rsidRPr="005758E6" w:rsidRDefault="00C779CA" w:rsidP="00C779CA">
            <w:pPr>
              <w:ind w:right="67"/>
              <w:rPr>
                <w:rFonts w:ascii="Times New Roman" w:cs="Times New Roman"/>
              </w:rPr>
            </w:pPr>
            <w:r w:rsidRPr="005758E6">
              <w:rPr>
                <w:rFonts w:ascii="Times New Roman" w:cs="Times New Roman"/>
              </w:rPr>
              <w:t xml:space="preserve">1 – муниципальный район </w:t>
            </w:r>
          </w:p>
          <w:p w:rsidR="00C779CA" w:rsidRPr="005758E6" w:rsidRDefault="00C779CA" w:rsidP="00C779CA">
            <w:pPr>
              <w:ind w:right="67"/>
              <w:rPr>
                <w:rFonts w:ascii="Times New Roman" w:cs="Times New Roman"/>
              </w:rPr>
            </w:pPr>
            <w:r w:rsidRPr="005758E6">
              <w:rPr>
                <w:rFonts w:ascii="Times New Roman" w:cs="Times New Roman"/>
              </w:rPr>
              <w:t xml:space="preserve">2 – городской округ   </w:t>
            </w:r>
          </w:p>
          <w:p w:rsidR="00C779CA" w:rsidRPr="005758E6" w:rsidRDefault="00C779CA" w:rsidP="00C779CA">
            <w:pPr>
              <w:ind w:right="67"/>
              <w:rPr>
                <w:rFonts w:ascii="Times New Roman" w:cs="Times New Roman"/>
              </w:rPr>
            </w:pPr>
            <w:r w:rsidRPr="005758E6">
              <w:rPr>
                <w:rFonts w:ascii="Times New Roman" w:cs="Times New Roman"/>
              </w:rPr>
              <w:t>3 – внутригородская территория города федерального значения</w:t>
            </w:r>
            <w:r>
              <w:rPr>
                <w:rFonts w:ascii="Times New Roman" w:cs="Times New Roman"/>
              </w:rPr>
              <w:t xml:space="preserve"> </w:t>
            </w:r>
            <w:r w:rsidRPr="005758E6">
              <w:rPr>
                <w:rFonts w:ascii="Times New Roman" w:cs="Times New Roman"/>
              </w:rPr>
              <w:t>для элемента &lt;ГородСелПоселен&gt;</w:t>
            </w:r>
          </w:p>
          <w:p w:rsidR="00C779CA" w:rsidRPr="005758E6" w:rsidRDefault="00C779CA" w:rsidP="00C779CA">
            <w:pPr>
              <w:ind w:right="67"/>
              <w:rPr>
                <w:rFonts w:ascii="Times New Roman" w:cs="Times New Roman"/>
              </w:rPr>
            </w:pPr>
            <w:r w:rsidRPr="005758E6">
              <w:rPr>
                <w:rFonts w:ascii="Times New Roman" w:cs="Times New Roman"/>
              </w:rPr>
              <w:t xml:space="preserve">1 – городское поселение  </w:t>
            </w:r>
          </w:p>
          <w:p w:rsidR="00C779CA" w:rsidRPr="005758E6" w:rsidRDefault="00C779CA" w:rsidP="00C779CA">
            <w:pPr>
              <w:pStyle w:val="af4"/>
              <w:numPr>
                <w:ilvl w:val="0"/>
                <w:numId w:val="41"/>
              </w:numPr>
              <w:ind w:left="0" w:right="67" w:firstLine="0"/>
              <w:rPr>
                <w:rFonts w:ascii="Times New Roman" w:cs="Times New Roman"/>
              </w:rPr>
            </w:pPr>
            <w:r w:rsidRPr="005758E6">
              <w:rPr>
                <w:rFonts w:ascii="Times New Roman" w:cs="Times New Roman"/>
              </w:rPr>
              <w:t xml:space="preserve">– сельское поселение  </w:t>
            </w:r>
          </w:p>
          <w:p w:rsidR="00C779CA" w:rsidRPr="005758E6" w:rsidRDefault="00C779CA" w:rsidP="00C779CA">
            <w:pPr>
              <w:ind w:right="67"/>
              <w:rPr>
                <w:rFonts w:ascii="Times New Roman" w:cs="Times New Roman"/>
              </w:rPr>
            </w:pPr>
            <w:r w:rsidRPr="005758E6">
              <w:rPr>
                <w:rFonts w:ascii="Times New Roman" w:cs="Times New Roman"/>
              </w:rPr>
              <w:t xml:space="preserve">3 – межселенная территория в составе муниципального района  </w:t>
            </w:r>
          </w:p>
          <w:p w:rsidR="009F4A85" w:rsidRDefault="00C779CA" w:rsidP="00C779CA">
            <w:pPr>
              <w:rPr>
                <w:rFonts w:ascii="Times New Roman" w:cs="Times New Roman"/>
                <w:color w:val="BFBFBF"/>
              </w:rPr>
            </w:pPr>
            <w:r w:rsidRPr="005758E6">
              <w:rPr>
                <w:rFonts w:ascii="Times New Roman" w:cs="Times New Roman"/>
              </w:rPr>
              <w:t>4 – внутригородской район городского округа</w:t>
            </w:r>
          </w:p>
        </w:tc>
      </w:tr>
      <w:tr w:rsidR="009F4A85" w:rsidTr="009F4A85">
        <w:trPr>
          <w:cantSplit/>
          <w:trHeight w:val="367"/>
          <w:jc w:val="center"/>
        </w:trPr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 элемента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4.1.17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Сведения о номере адресного элемента (TypeN</w:t>
      </w:r>
      <w:r>
        <w:rPr>
          <w:rFonts w:ascii="Times New Roman" w:cs="Times New Roman"/>
          <w:b/>
          <w:bCs/>
          <w:lang w:val="en-US"/>
        </w:rPr>
        <w:t>ame</w:t>
      </w:r>
      <w:r>
        <w:rPr>
          <w:rFonts w:ascii="Times New Roman" w:cs="Times New Roman"/>
          <w:b/>
          <w:bCs/>
        </w:rPr>
        <w:t>Type)</w:t>
      </w: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1905"/>
        <w:gridCol w:w="1247"/>
        <w:gridCol w:w="2051"/>
        <w:gridCol w:w="2476"/>
      </w:tblGrid>
      <w:tr w:rsidR="009F4A85" w:rsidTr="009F4A85">
        <w:trPr>
          <w:cantSplit/>
          <w:trHeight w:val="412"/>
          <w:tblHeader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412"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 элемента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Тип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  <w:tr w:rsidR="009F4A85" w:rsidTr="009F4A85">
        <w:trPr>
          <w:cantSplit/>
          <w:trHeight w:val="412"/>
          <w:jc w:val="center"/>
        </w:trPr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 элемента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4.1.18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Способ получения сведений (MetodResponse)</w:t>
      </w:r>
    </w:p>
    <w:tbl>
      <w:tblPr>
        <w:tblW w:w="96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0"/>
        <w:gridCol w:w="1774"/>
        <w:gridCol w:w="1208"/>
        <w:gridCol w:w="1910"/>
        <w:gridCol w:w="2045"/>
      </w:tblGrid>
      <w:tr w:rsidR="009F4A85" w:rsidTr="009F4A85">
        <w:trPr>
          <w:cantSplit/>
          <w:trHeight w:val="332"/>
          <w:tblHeader/>
          <w:jc w:val="center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Наименование элемента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Признак типа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Признак обязательности элемента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Дополнительная информация</w:t>
            </w:r>
          </w:p>
        </w:tc>
      </w:tr>
      <w:tr w:rsidR="009F4A85" w:rsidTr="009F4A85">
        <w:trPr>
          <w:cantSplit/>
          <w:trHeight w:val="332"/>
          <w:jc w:val="center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 получения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ReceiveType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одно из значений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1 - В ОМСУ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2 - Почтовым отправлением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3 - В личном кабинете ЕПГУ</w:t>
            </w:r>
          </w:p>
          <w:p w:rsidR="009F4A85" w:rsidRDefault="009F4A85">
            <w:pPr>
              <w:rPr>
                <w:rFonts w:ascii="Times New Roman" w:cs="Times New Roman"/>
                <w:color w:val="BFBFBF"/>
              </w:rPr>
            </w:pPr>
            <w:r>
              <w:rPr>
                <w:rFonts w:ascii="Times New Roman" w:cs="Times New Roman"/>
              </w:rPr>
              <w:t>4 - На адрес электронной почты</w:t>
            </w:r>
            <w:r>
              <w:rPr>
                <w:rFonts w:ascii="Times New Roman" w:cs="Times New Roman"/>
              </w:rPr>
              <w:tab/>
            </w:r>
          </w:p>
        </w:tc>
      </w:tr>
      <w:tr w:rsidR="009F4A85" w:rsidTr="009F4A85">
        <w:trPr>
          <w:cantSplit/>
          <w:trHeight w:val="332"/>
          <w:jc w:val="center"/>
        </w:trPr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Сведения об адресе (почтовом/электронном)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MailAddress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4.1.19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4.1.19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</w:rPr>
        <w:t>Тип получения</w:t>
      </w:r>
      <w:r>
        <w:rPr>
          <w:rFonts w:ascii="Times New Roman" w:cs="Times New Roman"/>
          <w:b/>
          <w:bCs/>
        </w:rPr>
        <w:t xml:space="preserve"> (</w:t>
      </w:r>
      <w:r>
        <w:rPr>
          <w:rFonts w:ascii="Times New Roman" w:cs="Times New Roman"/>
          <w:b/>
        </w:rPr>
        <w:t>ReceiveType</w:t>
      </w:r>
      <w:r>
        <w:rPr>
          <w:rFonts w:ascii="Times New Roman" w:cs="Times New Roman"/>
          <w:b/>
          <w:bCs/>
        </w:rPr>
        <w:t>)</w:t>
      </w:r>
    </w:p>
    <w:tbl>
      <w:tblPr>
        <w:tblW w:w="10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5"/>
        <w:gridCol w:w="1923"/>
        <w:gridCol w:w="1279"/>
        <w:gridCol w:w="2128"/>
        <w:gridCol w:w="2717"/>
      </w:tblGrid>
      <w:tr w:rsidR="009F4A85" w:rsidTr="009F4A85">
        <w:trPr>
          <w:cantSplit/>
          <w:trHeight w:val="393"/>
          <w:tblHeader/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52"/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Почтовый адрес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MailAddress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  <w:r>
              <w:rPr>
                <w:rFonts w:ascii="Times New Roman" w:cs="Times New Roman"/>
              </w:rPr>
              <w:t>Типовой элемент &lt;string-1000&gt;</w:t>
            </w:r>
          </w:p>
        </w:tc>
      </w:tr>
      <w:tr w:rsidR="009F4A85" w:rsidTr="009F4A85">
        <w:trPr>
          <w:cantSplit/>
          <w:trHeight w:val="393"/>
          <w:jc w:val="center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Электронный адрес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EMail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&lt;EmailAddressType&gt;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4.1.20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Сведения о заявителе (InformationOfDeclarer)</w:t>
      </w:r>
    </w:p>
    <w:tbl>
      <w:tblPr>
        <w:tblW w:w="100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4"/>
        <w:gridCol w:w="3191"/>
        <w:gridCol w:w="1145"/>
        <w:gridCol w:w="1965"/>
        <w:gridCol w:w="1991"/>
      </w:tblGrid>
      <w:tr w:rsidR="009F4A85" w:rsidTr="009F4A85">
        <w:trPr>
          <w:cantSplit/>
          <w:trHeight w:val="225"/>
          <w:tblHeader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25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Признак заявителя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AttributeOwner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одно из значений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 – Собственник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2 - Представитель</w:t>
            </w:r>
          </w:p>
        </w:tc>
      </w:tr>
      <w:tr w:rsidR="009F4A85" w:rsidTr="009F4A85">
        <w:trPr>
          <w:cantSplit/>
          <w:trHeight w:val="225"/>
          <w:jc w:val="center"/>
        </w:trPr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Сведения о представителе заявителя</w:t>
            </w:r>
          </w:p>
        </w:tc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InformationOfRepresentative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4.1.21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4.1.21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Сведения о представителе заявителя (InformationOfRepresentative)</w:t>
      </w:r>
    </w:p>
    <w:tbl>
      <w:tblPr>
        <w:tblW w:w="10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2846"/>
        <w:gridCol w:w="1160"/>
        <w:gridCol w:w="1965"/>
        <w:gridCol w:w="2012"/>
      </w:tblGrid>
      <w:tr w:rsidR="009F4A85" w:rsidTr="009F4A85">
        <w:trPr>
          <w:cantSplit/>
          <w:trHeight w:val="244"/>
          <w:tblHeader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44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Признак заявителя:   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AttributeDeclarer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одно из значений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1-ФЛ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2-ЮЛ</w:t>
            </w:r>
          </w:p>
        </w:tc>
      </w:tr>
      <w:tr w:rsidR="009F4A85" w:rsidTr="009F4A85">
        <w:trPr>
          <w:cantSplit/>
          <w:trHeight w:val="244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 и ревизиты документа, подтверждающего полномочия представителя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Information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&lt;string-1000&gt;</w:t>
            </w:r>
          </w:p>
        </w:tc>
      </w:tr>
      <w:tr w:rsidR="009F4A85" w:rsidTr="009F4A85">
        <w:trPr>
          <w:cantSplit/>
          <w:trHeight w:val="244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Заявитель - физическое лицо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DeclarerFP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4.1.22</w:t>
            </w:r>
          </w:p>
        </w:tc>
      </w:tr>
      <w:tr w:rsidR="009F4A85" w:rsidTr="009F4A85">
        <w:trPr>
          <w:cantSplit/>
          <w:trHeight w:val="244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Заявитель - организация (юридическое лицо, орган государственной власти, орган местного самоуправления, иной орган)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DeclarerUP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4.1.23</w:t>
            </w:r>
          </w:p>
        </w:tc>
      </w:tr>
      <w:tr w:rsidR="009F4A85" w:rsidTr="009F4A85">
        <w:trPr>
          <w:cantSplit/>
          <w:trHeight w:val="244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Сведения для связи с заявителем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ContactInformation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4.1.24</w:t>
            </w:r>
          </w:p>
        </w:tc>
      </w:tr>
      <w:tr w:rsidR="009F4A85" w:rsidTr="009F4A85">
        <w:trPr>
          <w:cantSplit/>
          <w:trHeight w:val="244"/>
          <w:jc w:val="center"/>
        </w:trPr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Документ, подтверждающий полномочия представителя заявителя (если запрос представляется представителем заявителя)</w:t>
            </w: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DocumentRepresentative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4.1.25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4.1.22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Заявитель - физическое лицо  (</w:t>
      </w:r>
      <w:r>
        <w:rPr>
          <w:rFonts w:ascii="Times New Roman" w:cs="Times New Roman"/>
          <w:b/>
        </w:rPr>
        <w:t>DeclarerFP</w:t>
      </w:r>
      <w:r>
        <w:rPr>
          <w:rFonts w:ascii="Times New Roman" w:cs="Times New Roman"/>
          <w:b/>
          <w:bCs/>
        </w:rPr>
        <w:t>)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1"/>
        <w:gridCol w:w="2043"/>
        <w:gridCol w:w="653"/>
        <w:gridCol w:w="1965"/>
        <w:gridCol w:w="3560"/>
      </w:tblGrid>
      <w:tr w:rsidR="009F4A85" w:rsidTr="009F4A85">
        <w:trPr>
          <w:cantSplit/>
          <w:trHeight w:val="202"/>
          <w:tblHeader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02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ИНН физического лица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INNFP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&lt;PhysicalPersonINNType&gt; </w:t>
            </w:r>
          </w:p>
        </w:tc>
      </w:tr>
      <w:tr w:rsidR="009F4A85" w:rsidTr="009F4A85">
        <w:trPr>
          <w:cantSplit/>
          <w:trHeight w:val="202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Фамилия, имя, отчество физического лица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FullName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&lt;PhysicalPersonNameType&gt;.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Состав элемента представлен в табл. 4.1.26 </w:t>
            </w:r>
          </w:p>
        </w:tc>
      </w:tr>
      <w:tr w:rsidR="009F4A85" w:rsidTr="009F4A85">
        <w:trPr>
          <w:cantSplit/>
          <w:trHeight w:val="202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Документ удостоверяющий личность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PersonalDocument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&lt;PrimaryIdentityDocumentType&gt;.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Состав элемента представлен в табл. 4.1.27 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4.1.23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Заявитель - организация (юридическое лицо, орган государственной власти, орган местного самоуправления, иной орган) (</w:t>
      </w:r>
      <w:r>
        <w:rPr>
          <w:rFonts w:ascii="Times New Roman" w:cs="Times New Roman"/>
          <w:b/>
        </w:rPr>
        <w:t>DeclarerUP</w:t>
      </w:r>
      <w:r>
        <w:rPr>
          <w:rFonts w:ascii="Times New Roman" w:cs="Times New Roman"/>
          <w:b/>
          <w:bCs/>
        </w:rPr>
        <w:t>)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1"/>
        <w:gridCol w:w="1806"/>
        <w:gridCol w:w="1213"/>
        <w:gridCol w:w="2027"/>
        <w:gridCol w:w="2828"/>
      </w:tblGrid>
      <w:tr w:rsidR="009F4A85" w:rsidTr="009F4A85">
        <w:trPr>
          <w:cantSplit/>
          <w:trHeight w:val="230"/>
          <w:tblHeader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30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 организации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НаимОрг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  <w:tr w:rsidR="009F4A85" w:rsidTr="009F4A85">
        <w:trPr>
          <w:cantSplit/>
          <w:trHeight w:val="230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ИНН организации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ИННЮЛ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&lt;LegalPersonINNType&gt; </w:t>
            </w:r>
          </w:p>
        </w:tc>
      </w:tr>
      <w:tr w:rsidR="009F4A85" w:rsidTr="009F4A85">
        <w:trPr>
          <w:cantSplit/>
          <w:trHeight w:val="230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КПП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КПП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&lt;KPPType&gt; </w:t>
            </w:r>
          </w:p>
        </w:tc>
      </w:tr>
      <w:tr w:rsidR="009F4A85" w:rsidTr="009F4A85">
        <w:trPr>
          <w:cantSplit/>
          <w:trHeight w:val="230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Страна регистрации (инкорпорации)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СтранаРег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  <w:tr w:rsidR="009F4A85" w:rsidTr="009F4A85">
        <w:trPr>
          <w:cantSplit/>
          <w:trHeight w:val="230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Номер регистрации (инкорпорации)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РегНом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  <w:tr w:rsidR="009F4A85" w:rsidTr="009F4A85">
        <w:trPr>
          <w:cantSplit/>
          <w:trHeight w:val="230"/>
          <w:jc w:val="cente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регистрации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(инкорпорации)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РегДата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4.1.24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Сведения для связи с заявителем (</w:t>
      </w:r>
      <w:r>
        <w:rPr>
          <w:rFonts w:ascii="Times New Roman" w:cs="Times New Roman"/>
          <w:b/>
        </w:rPr>
        <w:t>ContactInformation</w:t>
      </w:r>
      <w:r>
        <w:rPr>
          <w:rFonts w:ascii="Times New Roman" w:cs="Times New Roman"/>
          <w:b/>
          <w:bCs/>
        </w:rPr>
        <w:t>)</w:t>
      </w:r>
    </w:p>
    <w:tbl>
      <w:tblPr>
        <w:tblW w:w="9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2"/>
        <w:gridCol w:w="1804"/>
        <w:gridCol w:w="1210"/>
        <w:gridCol w:w="2013"/>
        <w:gridCol w:w="2916"/>
      </w:tblGrid>
      <w:tr w:rsidR="009F4A85" w:rsidTr="009F4A85">
        <w:trPr>
          <w:cantSplit/>
          <w:trHeight w:val="199"/>
          <w:tblHeader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199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Телефон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Phone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&lt;PhoneNumberRFType&gt; </w:t>
            </w:r>
          </w:p>
        </w:tc>
      </w:tr>
      <w:tr w:rsidR="009F4A85" w:rsidTr="009F4A85">
        <w:trPr>
          <w:cantSplit/>
          <w:trHeight w:val="199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 электронной почты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EMail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&lt;EmailAddressType&gt; </w:t>
            </w:r>
          </w:p>
        </w:tc>
      </w:tr>
      <w:tr w:rsidR="009F4A85" w:rsidTr="009F4A85">
        <w:trPr>
          <w:cantSplit/>
          <w:trHeight w:val="199"/>
          <w:jc w:val="center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Почтовый адрес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MailAddress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&lt;string-500&gt; 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4.1.25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Документ, подтверждающий полномочия представителя заявителя (если запрос представляется представителем заявителя) (</w:t>
      </w:r>
      <w:r>
        <w:rPr>
          <w:rFonts w:ascii="Times New Roman" w:cs="Times New Roman"/>
          <w:b/>
        </w:rPr>
        <w:t>DocumentRepresentative</w:t>
      </w:r>
      <w:r>
        <w:rPr>
          <w:rFonts w:ascii="Times New Roman" w:cs="Times New Roman"/>
          <w:b/>
          <w:bCs/>
        </w:rPr>
        <w:t>)</w:t>
      </w:r>
    </w:p>
    <w:tbl>
      <w:tblPr>
        <w:tblW w:w="96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8"/>
        <w:gridCol w:w="1851"/>
        <w:gridCol w:w="1245"/>
        <w:gridCol w:w="2075"/>
        <w:gridCol w:w="2584"/>
      </w:tblGrid>
      <w:tr w:rsidR="009F4A85" w:rsidTr="009F4A85">
        <w:trPr>
          <w:cantSplit/>
          <w:trHeight w:val="229"/>
          <w:tblHeader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29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 файла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NameFile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 string-200&gt; </w:t>
            </w:r>
          </w:p>
        </w:tc>
      </w:tr>
      <w:tr w:rsidR="009F4A85" w:rsidTr="009F4A85">
        <w:trPr>
          <w:cantSplit/>
          <w:trHeight w:val="229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 файла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TypeFile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 string-50&gt; </w:t>
            </w:r>
          </w:p>
        </w:tc>
      </w:tr>
      <w:tr w:rsidR="009F4A85" w:rsidTr="009F4A85">
        <w:trPr>
          <w:cantSplit/>
          <w:trHeight w:val="229"/>
          <w:jc w:val="center"/>
        </w:trPr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Образ документа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Doc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 </w:t>
            </w:r>
            <w:r>
              <w:rPr>
                <w:rFonts w:hint="eastAsia"/>
                <w:lang w:val="en-US"/>
              </w:rPr>
              <w:t>_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AttachmentsBlockType</w:t>
            </w:r>
            <w:r>
              <w:rPr>
                <w:rFonts w:ascii="Times New Roman" w:cs="Times New Roman"/>
                <w:lang w:val="en-US"/>
              </w:rPr>
              <w:t xml:space="preserve"> </w:t>
            </w:r>
            <w:r>
              <w:rPr>
                <w:rFonts w:ascii="Times New Roman" w:cs="Times New Roman"/>
              </w:rPr>
              <w:t xml:space="preserve">&gt; 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4.1.26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Фамилия, имя, отчество физического лица (PhysicalPersonNameType)</w:t>
      </w: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1942"/>
        <w:gridCol w:w="1307"/>
        <w:gridCol w:w="2161"/>
        <w:gridCol w:w="2246"/>
      </w:tblGrid>
      <w:tr w:rsidR="009F4A85" w:rsidTr="009F4A85">
        <w:trPr>
          <w:cantSplit/>
          <w:trHeight w:val="275"/>
          <w:tblHeader/>
          <w:jc w:val="center"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75"/>
          <w:jc w:val="center"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Фамилия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FamilyName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  <w:tr w:rsidR="009F4A85" w:rsidTr="009F4A85">
        <w:trPr>
          <w:cantSplit/>
          <w:trHeight w:val="275"/>
          <w:jc w:val="center"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Имя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FirstName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  <w:tr w:rsidR="009F4A85" w:rsidTr="009F4A85">
        <w:trPr>
          <w:cantSplit/>
          <w:trHeight w:val="275"/>
          <w:jc w:val="center"/>
        </w:trPr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Отчество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Patronymic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</w:tbl>
    <w:p w:rsidR="009F4A85" w:rsidRDefault="009F4A85" w:rsidP="009F4A85">
      <w:pPr>
        <w:pStyle w:val="af4"/>
        <w:ind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4.1.27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Сведения о документе, удостоверяющем личность физического лица (IdentityDocumentType)</w:t>
      </w:r>
    </w:p>
    <w:tbl>
      <w:tblPr>
        <w:tblW w:w="99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8"/>
        <w:gridCol w:w="1937"/>
        <w:gridCol w:w="1080"/>
        <w:gridCol w:w="2031"/>
        <w:gridCol w:w="2828"/>
      </w:tblGrid>
      <w:tr w:rsidR="009F4A85" w:rsidTr="009F4A85">
        <w:trPr>
          <w:cantSplit/>
          <w:trHeight w:val="270"/>
          <w:tblHeader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70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вида документа, удостоверяющего личность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DocumentCode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&lt;SPDULType&gt; </w:t>
            </w:r>
          </w:p>
        </w:tc>
      </w:tr>
      <w:tr w:rsidR="009F4A85" w:rsidTr="009F4A85">
        <w:trPr>
          <w:cantSplit/>
          <w:trHeight w:val="270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Серия и номер документа, удостоверяющего личность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SeriesNumber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&lt;SPDULTemplateType&gt; </w:t>
            </w:r>
          </w:p>
        </w:tc>
      </w:tr>
      <w:tr w:rsidR="009F4A85" w:rsidTr="009F4A85">
        <w:trPr>
          <w:cantSplit/>
          <w:trHeight w:val="270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выдачи документа, удостоверяющего личность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IssuerDate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&lt;xs:date&gt; </w:t>
            </w:r>
          </w:p>
        </w:tc>
      </w:tr>
      <w:tr w:rsidR="009F4A85" w:rsidTr="009F4A85">
        <w:trPr>
          <w:cantSplit/>
          <w:trHeight w:val="270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 органа, выдавшего документ, удостоверяющий личность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Issuer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  <w:tr w:rsidR="009F4A85" w:rsidTr="009F4A85">
        <w:trPr>
          <w:cantSplit/>
          <w:trHeight w:val="270"/>
          <w:jc w:val="center"/>
        </w:trPr>
        <w:tc>
          <w:tcPr>
            <w:tcW w:w="2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Код подразделения органа, выдавшего документ, удостоверяющий личность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IssuerCode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rPr>
                <w:rFonts w:ascii="Times New Roman" w:cs="Times New Roman"/>
                <w:color w:val="BFBFBF"/>
              </w:rPr>
            </w:pP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4.1.28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Сведения о собственнике объекта адресация (Owner)</w:t>
      </w:r>
    </w:p>
    <w:tbl>
      <w:tblPr>
        <w:tblW w:w="97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2357"/>
        <w:gridCol w:w="1222"/>
        <w:gridCol w:w="2054"/>
        <w:gridCol w:w="2121"/>
      </w:tblGrid>
      <w:tr w:rsidR="009F4A85" w:rsidTr="009F4A85">
        <w:trPr>
          <w:cantSplit/>
          <w:trHeight w:val="268"/>
          <w:tblHeader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68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Вещное право на объект адресации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RightOA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одно из значений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 Право собственности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 Право хозяйственного ведения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 Право оперативного управления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 Право пожизненно наследуемого владения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 Право постоянного (бессрочного) пользования</w:t>
            </w:r>
            <w:r>
              <w:rPr>
                <w:rFonts w:ascii="Times New Roman" w:cs="Times New Roman"/>
              </w:rPr>
              <w:tab/>
            </w:r>
          </w:p>
        </w:tc>
      </w:tr>
      <w:tr w:rsidR="009F4A85" w:rsidTr="009F4A85">
        <w:trPr>
          <w:cantSplit/>
          <w:trHeight w:val="268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Признак собственника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AttributeDeclarer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одно из значений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1-ФЛ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2-ЮЛ</w:t>
            </w:r>
          </w:p>
        </w:tc>
      </w:tr>
      <w:tr w:rsidR="009F4A85" w:rsidTr="009F4A85">
        <w:trPr>
          <w:cantSplit/>
          <w:trHeight w:val="268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Заявитель - физическое лицо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DeclarerFP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4.1.22</w:t>
            </w:r>
          </w:p>
        </w:tc>
      </w:tr>
      <w:tr w:rsidR="009F4A85" w:rsidTr="009F4A85">
        <w:trPr>
          <w:cantSplit/>
          <w:trHeight w:val="268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Заявитель - организация (юридическое лицо, орган государственной власти, орган местного самоуправления, иной орган)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DeclarerUP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4.1.23</w:t>
            </w:r>
          </w:p>
        </w:tc>
      </w:tr>
      <w:tr w:rsidR="009F4A85" w:rsidTr="009F4A85">
        <w:trPr>
          <w:cantSplit/>
          <w:trHeight w:val="268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Сведения для связи с заявителем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ContactInformation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4.1.24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 xml:space="preserve">  Таблица 4.1.29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Информация о заявителе со стороны ЕПГУ (EPGY)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1815"/>
        <w:gridCol w:w="1224"/>
        <w:gridCol w:w="2029"/>
        <w:gridCol w:w="2939"/>
      </w:tblGrid>
      <w:tr w:rsidR="009F4A85" w:rsidTr="009F4A85">
        <w:trPr>
          <w:cantSplit/>
          <w:trHeight w:val="277"/>
          <w:tblHeader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77"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ФИО заявителя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FullName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string-200&gt;</w:t>
            </w:r>
          </w:p>
        </w:tc>
      </w:tr>
      <w:tr w:rsidR="009F4A85" w:rsidTr="009F4A85">
        <w:trPr>
          <w:cantSplit/>
          <w:trHeight w:val="277"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ИНН заявителя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INN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PhysicalPersonINNType&gt;</w:t>
            </w:r>
          </w:p>
        </w:tc>
      </w:tr>
      <w:tr w:rsidR="009F4A85" w:rsidTr="009F4A85">
        <w:trPr>
          <w:cantSplit/>
          <w:trHeight w:val="277"/>
          <w:jc w:val="center"/>
        </w:trPr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СНИЛС заявителя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SNILS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SNILSType&gt;</w:t>
            </w:r>
          </w:p>
        </w:tc>
      </w:tr>
    </w:tbl>
    <w:p w:rsidR="009F4A85" w:rsidRDefault="009F4A85" w:rsidP="009F4A85">
      <w:pPr>
        <w:ind w:left="720" w:right="283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 xml:space="preserve">  Таблица 4.1.30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Документы, прилагаемые к запросу (Documents)</w:t>
      </w:r>
    </w:p>
    <w:tbl>
      <w:tblPr>
        <w:tblW w:w="98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1887"/>
        <w:gridCol w:w="1269"/>
        <w:gridCol w:w="2115"/>
        <w:gridCol w:w="2634"/>
      </w:tblGrid>
      <w:tr w:rsidR="009F4A85" w:rsidTr="009F4A85">
        <w:trPr>
          <w:cantSplit/>
          <w:trHeight w:val="229"/>
          <w:tblHeader/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29"/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 файла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NameFile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 string-200&gt; </w:t>
            </w:r>
          </w:p>
        </w:tc>
      </w:tr>
      <w:tr w:rsidR="009F4A85" w:rsidTr="009F4A85">
        <w:trPr>
          <w:cantSplit/>
          <w:trHeight w:val="229"/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 файла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TypeFile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 string-50&gt; </w:t>
            </w:r>
          </w:p>
        </w:tc>
      </w:tr>
      <w:tr w:rsidR="009F4A85" w:rsidTr="009F4A85">
        <w:trPr>
          <w:cantSplit/>
          <w:trHeight w:val="229"/>
          <w:jc w:val="center"/>
        </w:trPr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  <w:lang w:val="en-US"/>
              </w:rPr>
              <w:t>Образ документа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Doc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Типовой элемент &lt; AttachmentRefType&gt; </w:t>
            </w:r>
          </w:p>
        </w:tc>
      </w:tr>
    </w:tbl>
    <w:p w:rsidR="009F4A85" w:rsidRDefault="009F4A85" w:rsidP="009F4A85">
      <w:pPr>
        <w:pStyle w:val="af1"/>
        <w:widowControl w:val="0"/>
        <w:spacing w:line="240" w:lineRule="auto"/>
        <w:ind w:firstLine="0"/>
        <w:rPr>
          <w:b/>
          <w:bCs/>
        </w:rPr>
      </w:pPr>
    </w:p>
    <w:p w:rsidR="009F4A85" w:rsidRDefault="009F4A85" w:rsidP="009F4A85">
      <w:pPr>
        <w:pStyle w:val="af1"/>
        <w:widowControl w:val="0"/>
        <w:spacing w:line="240" w:lineRule="auto"/>
        <w:ind w:firstLine="0"/>
        <w:rPr>
          <w:b/>
          <w:bCs/>
        </w:rPr>
      </w:pPr>
    </w:p>
    <w:p w:rsidR="009F4A85" w:rsidRDefault="009F4A85" w:rsidP="009F4A85">
      <w:pPr>
        <w:pStyle w:val="af4"/>
        <w:numPr>
          <w:ilvl w:val="1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567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Ответ на заявку на добавление/аннулирование адреса (Response)</w:t>
      </w: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9"/>
        <w:gridCol w:w="2200"/>
        <w:gridCol w:w="1300"/>
        <w:gridCol w:w="2057"/>
        <w:gridCol w:w="2203"/>
      </w:tblGrid>
      <w:tr w:rsidR="009F4A85" w:rsidTr="009F4A85">
        <w:trPr>
          <w:cantSplit/>
          <w:trHeight w:val="316"/>
          <w:tblHeader/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16"/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Сведения об органе, предоставившем государственную (муниципальную) услугу (территориальном органе Федеральной налоговой службы, подготовившем сведения)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InformationOn</w:t>
            </w:r>
          </w:p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OrganizationGAR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  <w:lang w:val="en-US"/>
              </w:rPr>
            </w:pPr>
            <w:r>
              <w:rPr>
                <w:rFonts w:ascii="Times New Roman" w:cs="Times New Roman"/>
              </w:rPr>
              <w:t>Состав элемента представлен в табл. 4.</w:t>
            </w:r>
            <w:r>
              <w:rPr>
                <w:rFonts w:ascii="Times New Roman" w:cs="Times New Roman"/>
                <w:lang w:val="en-US"/>
              </w:rPr>
              <w:t>2.2</w:t>
            </w:r>
          </w:p>
        </w:tc>
      </w:tr>
      <w:tr w:rsidR="009F4A85" w:rsidTr="009F4A85">
        <w:trPr>
          <w:cantSplit/>
          <w:trHeight w:val="316"/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Решение об отказе в присвоении/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аннулировании адреса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RefusalOf</w:t>
            </w:r>
          </w:p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Appropriation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</w:t>
            </w:r>
            <w:r>
              <w:rPr>
                <w:rFonts w:ascii="Times New Roman" w:cs="Times New Roman"/>
                <w:lang w:val="en-US"/>
              </w:rPr>
              <w:t>2.3</w:t>
            </w:r>
          </w:p>
        </w:tc>
      </w:tr>
      <w:tr w:rsidR="009F4A85" w:rsidTr="009F4A85">
        <w:trPr>
          <w:cantSplit/>
          <w:trHeight w:val="316"/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Решение об отказе в принятии заявления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RefusalOf</w:t>
            </w:r>
          </w:p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Adoption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</w:t>
            </w:r>
            <w:r>
              <w:rPr>
                <w:rFonts w:ascii="Times New Roman" w:cs="Times New Roman"/>
                <w:lang w:val="en-US"/>
              </w:rPr>
              <w:t>2.5</w:t>
            </w:r>
          </w:p>
        </w:tc>
      </w:tr>
      <w:tr w:rsidR="009F4A85" w:rsidTr="009F4A85">
        <w:trPr>
          <w:cantSplit/>
          <w:trHeight w:val="316"/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tabs>
                <w:tab w:val="left" w:pos="2461"/>
              </w:tabs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Решение о добавлении адреса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AddAddress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</w:t>
            </w:r>
            <w:r>
              <w:rPr>
                <w:rFonts w:ascii="Times New Roman" w:cs="Times New Roman"/>
                <w:lang w:val="en-US"/>
              </w:rPr>
              <w:t>2.6</w:t>
            </w:r>
          </w:p>
        </w:tc>
      </w:tr>
      <w:tr w:rsidR="009F4A85" w:rsidTr="009F4A85">
        <w:trPr>
          <w:cantSplit/>
          <w:trHeight w:val="316"/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Решение об аннулировании адреса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DeleteAddress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</w:t>
            </w:r>
            <w:r>
              <w:rPr>
                <w:rFonts w:ascii="Times New Roman" w:cs="Times New Roman"/>
                <w:lang w:val="en-US"/>
              </w:rPr>
              <w:t>2.8</w:t>
            </w:r>
          </w:p>
        </w:tc>
      </w:tr>
      <w:tr w:rsidR="009F4A85" w:rsidTr="009F4A85">
        <w:trPr>
          <w:cantSplit/>
          <w:trHeight w:val="269"/>
          <w:jc w:val="center"/>
        </w:trPr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Документы, прилагаемые к ответу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Documents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4.1.30</w:t>
            </w:r>
          </w:p>
        </w:tc>
      </w:tr>
    </w:tbl>
    <w:p w:rsidR="009F4A85" w:rsidRDefault="009F4A85" w:rsidP="009F4A85">
      <w:pPr>
        <w:ind w:left="720" w:right="284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4.2.2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Сведения об органе, предоставившем государственную (муниципальную) услугу (территориальном органе Федеральной налоговой службы, подготовившем сведения) (InformationOnOrganizationGAR)</w:t>
      </w: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4"/>
        <w:gridCol w:w="1934"/>
        <w:gridCol w:w="759"/>
        <w:gridCol w:w="1965"/>
        <w:gridCol w:w="3119"/>
      </w:tblGrid>
      <w:tr w:rsidR="009F4A85" w:rsidTr="009F4A85">
        <w:trPr>
          <w:cantSplit/>
          <w:trHeight w:val="236"/>
          <w:tblHeader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36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Регистрационный номер документа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RegNumDoc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string-100&gt;</w:t>
            </w:r>
          </w:p>
        </w:tc>
      </w:tr>
      <w:tr w:rsidR="009F4A85" w:rsidTr="009F4A85">
        <w:trPr>
          <w:cantSplit/>
          <w:trHeight w:val="236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формирования документа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DateDocument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DatType&gt;</w:t>
            </w:r>
          </w:p>
        </w:tc>
      </w:tr>
      <w:tr w:rsidR="009F4A85" w:rsidTr="009F4A85">
        <w:trPr>
          <w:cantSplit/>
          <w:trHeight w:val="236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запроса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DateRequest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DatType&gt;</w:t>
            </w:r>
          </w:p>
        </w:tc>
      </w:tr>
      <w:tr w:rsidR="009F4A85" w:rsidTr="009F4A85">
        <w:trPr>
          <w:cantSplit/>
          <w:trHeight w:val="236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Регистрационный номер запроса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RegNumRequest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string-100&gt;</w:t>
            </w:r>
          </w:p>
        </w:tc>
      </w:tr>
      <w:tr w:rsidR="009F4A85" w:rsidTr="009F4A85">
        <w:trPr>
          <w:cantSplit/>
          <w:trHeight w:val="236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 территориального органа, подготовившего сведения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NameOMSU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string-500&gt;</w:t>
            </w:r>
          </w:p>
        </w:tc>
      </w:tr>
      <w:tr w:rsidR="009F4A85" w:rsidTr="009F4A85">
        <w:trPr>
          <w:cantSplit/>
          <w:trHeight w:val="236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Должность уполномоченного представителя, подготовившего сведения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Position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string-100&gt;</w:t>
            </w:r>
          </w:p>
        </w:tc>
      </w:tr>
      <w:tr w:rsidR="009F4A85" w:rsidTr="009F4A85">
        <w:trPr>
          <w:cantSplit/>
          <w:trHeight w:val="236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Дата внесения изменений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DateOfChange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DatType&gt;</w:t>
            </w:r>
          </w:p>
        </w:tc>
      </w:tr>
      <w:tr w:rsidR="009F4A85" w:rsidTr="009F4A85">
        <w:trPr>
          <w:cantSplit/>
          <w:trHeight w:val="236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tabs>
                <w:tab w:val="left" w:pos="2461"/>
              </w:tabs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Телефон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Phone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PhoneNumberRFType&gt;</w:t>
            </w:r>
          </w:p>
        </w:tc>
      </w:tr>
      <w:tr w:rsidR="009F4A85" w:rsidTr="009F4A85">
        <w:trPr>
          <w:cantSplit/>
          <w:trHeight w:val="236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 электронной почты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EMail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EmailAddressType&gt;</w:t>
            </w:r>
          </w:p>
        </w:tc>
      </w:tr>
      <w:tr w:rsidR="009F4A85" w:rsidTr="009F4A85">
        <w:trPr>
          <w:cantSplit/>
          <w:trHeight w:val="202"/>
          <w:jc w:val="center"/>
        </w:trPr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Фамилия, имя и отчество уполномоченного представителя, подготовившего сведения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FullName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&lt;PhysicalPersonNameType&gt;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</w:t>
            </w:r>
            <w:r>
              <w:rPr>
                <w:rFonts w:ascii="Times New Roman" w:cs="Times New Roman"/>
                <w:lang w:val="en-US"/>
              </w:rPr>
              <w:t>1.26</w:t>
            </w:r>
          </w:p>
        </w:tc>
      </w:tr>
    </w:tbl>
    <w:p w:rsidR="009F4A85" w:rsidRDefault="009F4A85" w:rsidP="009F4A85">
      <w:pPr>
        <w:ind w:left="720" w:right="284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4.2.3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Решение об отказе в присвоении/аннулировании адреса (RefusalOfAppropriation)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2250"/>
        <w:gridCol w:w="1189"/>
        <w:gridCol w:w="1965"/>
        <w:gridCol w:w="2413"/>
      </w:tblGrid>
      <w:tr w:rsidR="009F4A85" w:rsidTr="009F4A85">
        <w:trPr>
          <w:cantSplit/>
          <w:trHeight w:val="237"/>
          <w:tblHeader/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37"/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tabs>
                <w:tab w:val="left" w:pos="1038"/>
              </w:tabs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Заявитель - физическое лицо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DeclarerFP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</w:t>
            </w:r>
            <w:r>
              <w:rPr>
                <w:rFonts w:ascii="Times New Roman" w:cs="Times New Roman"/>
                <w:lang w:val="en-US"/>
              </w:rPr>
              <w:t>1.22</w:t>
            </w:r>
          </w:p>
        </w:tc>
      </w:tr>
      <w:tr w:rsidR="009F4A85" w:rsidTr="009F4A85">
        <w:trPr>
          <w:cantSplit/>
          <w:trHeight w:val="1839"/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Заявитель - организация (юридическое лицо, орган государственной власти, орган местного самоуправления, иной орган)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DeclarerUP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</w:t>
            </w:r>
            <w:r>
              <w:rPr>
                <w:rFonts w:ascii="Times New Roman" w:cs="Times New Roman"/>
                <w:lang w:val="en-US"/>
              </w:rPr>
              <w:t>1.23</w:t>
            </w:r>
          </w:p>
        </w:tc>
      </w:tr>
      <w:tr w:rsidR="009F4A85" w:rsidTr="009F4A85">
        <w:trPr>
          <w:cantSplit/>
          <w:trHeight w:val="237"/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Причина отказа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Сause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string-1000&gt;</w:t>
            </w:r>
          </w:p>
        </w:tc>
      </w:tr>
      <w:tr w:rsidR="009F4A85" w:rsidTr="009F4A85">
        <w:trPr>
          <w:cantSplit/>
          <w:trHeight w:val="237"/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 объекта из заявления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AddressRequest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4.2.4</w:t>
            </w:r>
          </w:p>
        </w:tc>
      </w:tr>
      <w:tr w:rsidR="009F4A85" w:rsidTr="009F4A85">
        <w:trPr>
          <w:cantSplit/>
          <w:trHeight w:val="237"/>
          <w:jc w:val="center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Сведения для связи с заявителем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ContactInformation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4.1.24</w:t>
            </w:r>
          </w:p>
        </w:tc>
      </w:tr>
    </w:tbl>
    <w:p w:rsidR="009F4A85" w:rsidRDefault="009F4A85" w:rsidP="009F4A85">
      <w:pPr>
        <w:ind w:left="720" w:right="284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4.2.4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</w:rPr>
        <w:t xml:space="preserve">Адрес ФИАС </w:t>
      </w:r>
      <w:r>
        <w:rPr>
          <w:rFonts w:ascii="Times New Roman" w:cs="Times New Roman"/>
          <w:b/>
          <w:bCs/>
        </w:rPr>
        <w:t>(AddressFIAS)</w:t>
      </w: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4"/>
        <w:gridCol w:w="1936"/>
        <w:gridCol w:w="1198"/>
        <w:gridCol w:w="1965"/>
        <w:gridCol w:w="2796"/>
      </w:tblGrid>
      <w:tr w:rsidR="009F4A85" w:rsidTr="009F4A85">
        <w:trPr>
          <w:cantSplit/>
          <w:trHeight w:val="366"/>
          <w:tblHeader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66"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tabs>
                <w:tab w:val="left" w:pos="1038"/>
              </w:tabs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Address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string-1000&gt;</w:t>
            </w:r>
          </w:p>
        </w:tc>
      </w:tr>
    </w:tbl>
    <w:p w:rsidR="009F4A85" w:rsidRDefault="009F4A85" w:rsidP="009F4A85">
      <w:pPr>
        <w:ind w:left="720" w:right="284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4.2.5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Решение об отказе в присвоении/аннулировании адреса (RefusalOfAppropriation)</w:t>
      </w:r>
    </w:p>
    <w:tbl>
      <w:tblPr>
        <w:tblW w:w="10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7"/>
        <w:gridCol w:w="2251"/>
        <w:gridCol w:w="1191"/>
        <w:gridCol w:w="1965"/>
        <w:gridCol w:w="2558"/>
      </w:tblGrid>
      <w:tr w:rsidR="009F4A85" w:rsidTr="009F4A85">
        <w:trPr>
          <w:cantSplit/>
          <w:trHeight w:val="247"/>
          <w:tblHeader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4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tabs>
                <w:tab w:val="left" w:pos="1038"/>
              </w:tabs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Заявитель - физическое лицо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DeclarerFP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</w:t>
            </w:r>
            <w:r>
              <w:rPr>
                <w:rFonts w:ascii="Times New Roman" w:cs="Times New Roman"/>
                <w:lang w:val="en-US"/>
              </w:rPr>
              <w:t>1.22</w:t>
            </w:r>
          </w:p>
        </w:tc>
      </w:tr>
      <w:tr w:rsidR="009F4A85" w:rsidTr="009F4A85">
        <w:trPr>
          <w:cantSplit/>
          <w:trHeight w:val="1918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Заявитель - организация (юридическое лицо, орган государственной власти, орган местного самоуправления, иной орган)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DeclarerUP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</w:t>
            </w:r>
            <w:r>
              <w:rPr>
                <w:rFonts w:ascii="Times New Roman" w:cs="Times New Roman"/>
                <w:lang w:val="en-US"/>
              </w:rPr>
              <w:t>1.23</w:t>
            </w:r>
          </w:p>
        </w:tc>
      </w:tr>
      <w:tr w:rsidR="009F4A85" w:rsidTr="009F4A85">
        <w:trPr>
          <w:cantSplit/>
          <w:trHeight w:val="24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Причина отказа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Сause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string-1000&gt;</w:t>
            </w:r>
          </w:p>
        </w:tc>
      </w:tr>
      <w:tr w:rsidR="009F4A85" w:rsidTr="009F4A85">
        <w:trPr>
          <w:cantSplit/>
          <w:trHeight w:val="24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 объекта из заявления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AddressRequest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4.2.4</w:t>
            </w:r>
          </w:p>
        </w:tc>
      </w:tr>
      <w:tr w:rsidR="009F4A85" w:rsidTr="009F4A85">
        <w:trPr>
          <w:cantSplit/>
          <w:trHeight w:val="247"/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Сведения для связи с заявителем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ContactInformation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4.1.24</w:t>
            </w:r>
          </w:p>
        </w:tc>
      </w:tr>
    </w:tbl>
    <w:p w:rsidR="009F4A85" w:rsidRDefault="009F4A85" w:rsidP="009F4A85">
      <w:pPr>
        <w:ind w:left="720" w:right="284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4.2.6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Решение о добавлении адреса (AddAddress)</w:t>
      </w:r>
    </w:p>
    <w:tbl>
      <w:tblPr>
        <w:tblW w:w="102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1982"/>
        <w:gridCol w:w="1190"/>
        <w:gridCol w:w="1965"/>
        <w:gridCol w:w="2662"/>
      </w:tblGrid>
      <w:tr w:rsidR="009F4A85" w:rsidTr="009F4A85">
        <w:trPr>
          <w:cantSplit/>
          <w:trHeight w:val="266"/>
          <w:tblHeader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66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tabs>
                <w:tab w:val="left" w:pos="1038"/>
              </w:tabs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Вид объекта адресации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View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одно из значений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1 - Земельный участок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2 - Сооружение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3 - Объект незавершенного строительства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4 - Здание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5 - Помещение</w:t>
            </w:r>
          </w:p>
        </w:tc>
      </w:tr>
      <w:tr w:rsidR="009F4A85" w:rsidTr="009F4A85">
        <w:trPr>
          <w:cantSplit/>
          <w:trHeight w:val="2068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Name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string-500&gt;</w:t>
            </w:r>
          </w:p>
        </w:tc>
      </w:tr>
      <w:tr w:rsidR="009F4A85" w:rsidTr="009F4A85">
        <w:trPr>
          <w:cantSplit/>
          <w:trHeight w:val="266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Адрес, добавленный в ФИАС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Address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string-1000&gt;</w:t>
            </w:r>
          </w:p>
        </w:tc>
      </w:tr>
      <w:tr w:rsidR="009F4A85" w:rsidTr="009F4A85">
        <w:trPr>
          <w:cantSplit/>
          <w:trHeight w:val="266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Уникальный идентификационный номер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ID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string-36&gt;</w:t>
            </w:r>
          </w:p>
        </w:tc>
      </w:tr>
      <w:tr w:rsidR="009F4A85" w:rsidTr="009F4A85">
        <w:trPr>
          <w:cantSplit/>
          <w:trHeight w:val="266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 объекта из заявления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AddressRequest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4.2.4</w:t>
            </w:r>
          </w:p>
        </w:tc>
      </w:tr>
      <w:tr w:rsidR="009F4A85" w:rsidTr="009F4A85">
        <w:trPr>
          <w:cantSplit/>
          <w:trHeight w:val="266"/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Адреса из которых образуется объект адресации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AddressOA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4.2.7</w:t>
            </w:r>
          </w:p>
        </w:tc>
      </w:tr>
    </w:tbl>
    <w:p w:rsidR="009F4A85" w:rsidRDefault="009F4A85" w:rsidP="009F4A85">
      <w:pPr>
        <w:ind w:left="720" w:right="284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4.2.7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</w:rPr>
        <w:t>Адреса из которых образуется объект адресации</w:t>
      </w:r>
      <w:r>
        <w:rPr>
          <w:rFonts w:ascii="Times New Roman" w:cs="Times New Roman"/>
          <w:b/>
          <w:bCs/>
        </w:rPr>
        <w:t xml:space="preserve"> (</w:t>
      </w:r>
      <w:r>
        <w:rPr>
          <w:rFonts w:ascii="Times New Roman" w:cs="Times New Roman"/>
          <w:b/>
        </w:rPr>
        <w:t>AddressOA</w:t>
      </w:r>
      <w:r>
        <w:rPr>
          <w:rFonts w:ascii="Times New Roman" w:cs="Times New Roman"/>
          <w:b/>
          <w:bCs/>
        </w:rPr>
        <w:t>)</w:t>
      </w:r>
    </w:p>
    <w:tbl>
      <w:tblPr>
        <w:tblW w:w="10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2058"/>
        <w:gridCol w:w="1190"/>
        <w:gridCol w:w="1965"/>
        <w:gridCol w:w="2942"/>
      </w:tblGrid>
      <w:tr w:rsidR="009F4A85" w:rsidTr="009F4A85">
        <w:trPr>
          <w:cantSplit/>
          <w:trHeight w:val="361"/>
          <w:tblHeader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361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tabs>
                <w:tab w:val="left" w:pos="1038"/>
              </w:tabs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Кадастровый номер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CadastralNumber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CadastralNumberType&gt;</w:t>
            </w:r>
          </w:p>
        </w:tc>
      </w:tr>
      <w:tr w:rsidR="009F4A85" w:rsidTr="009F4A85">
        <w:trPr>
          <w:cantSplit/>
          <w:trHeight w:val="310"/>
          <w:jc w:val="center"/>
        </w:trPr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Address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string-1000&gt;</w:t>
            </w:r>
          </w:p>
        </w:tc>
      </w:tr>
    </w:tbl>
    <w:p w:rsidR="009F4A85" w:rsidRDefault="009F4A85" w:rsidP="009F4A85">
      <w:pPr>
        <w:ind w:left="720" w:right="284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4.2.8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Решение об аннулировании адреса (DeleteAddress)</w:t>
      </w:r>
    </w:p>
    <w:tbl>
      <w:tblPr>
        <w:tblW w:w="10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064"/>
        <w:gridCol w:w="862"/>
        <w:gridCol w:w="1965"/>
        <w:gridCol w:w="3091"/>
      </w:tblGrid>
      <w:tr w:rsidR="009F4A85" w:rsidTr="009F4A85">
        <w:trPr>
          <w:cantSplit/>
          <w:trHeight w:val="264"/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64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tabs>
                <w:tab w:val="left" w:pos="1038"/>
              </w:tabs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Причина аннулирования адреса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Base</w:t>
            </w:r>
          </w:p>
          <w:p w:rsidR="009F4A85" w:rsidRDefault="009F4A85">
            <w:pPr>
              <w:jc w:val="center"/>
              <w:rPr>
                <w:rFonts w:ascii="Times New Roman" w:cs="Times New Roma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одно из значений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1 - Прекращением существования объекта адресации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 xml:space="preserve">2 - Отказ в осуществлении кадастрового учета объекта адресации по основоаниям, указанным в пунктах 1,3 части 2 статьи 27 Федерального закона от 24 июля 2007 года № 232-ФЗ "О государственном кадастре недвижимости" 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3 - Присвоение нового адреса объекту адресации</w:t>
            </w:r>
          </w:p>
        </w:tc>
      </w:tr>
      <w:tr w:rsidR="009F4A85" w:rsidTr="002032BC">
        <w:trPr>
          <w:cantSplit/>
          <w:trHeight w:val="547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Адрес в соответствии с заявлением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AddressRequest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4.2.4</w:t>
            </w:r>
          </w:p>
        </w:tc>
      </w:tr>
      <w:tr w:rsidR="009F4A85" w:rsidTr="009F4A85">
        <w:trPr>
          <w:cantSplit/>
          <w:trHeight w:val="264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Аннулируемый адрес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3D67A4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  <w:lang w:val="en-US"/>
              </w:rPr>
              <w:t>Del</w:t>
            </w:r>
            <w:r w:rsidR="009F4A85">
              <w:rPr>
                <w:rFonts w:ascii="Times New Roman" w:cs="Times New Roman"/>
              </w:rPr>
              <w:t>Address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4.2.4</w:t>
            </w:r>
          </w:p>
        </w:tc>
      </w:tr>
      <w:tr w:rsidR="009F4A85" w:rsidTr="009F4A85">
        <w:trPr>
          <w:cantSplit/>
          <w:trHeight w:val="264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Вид объекта адресации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ViewOA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Состав элемента представлен в табл. 4.2.9</w:t>
            </w:r>
          </w:p>
        </w:tc>
      </w:tr>
      <w:tr w:rsidR="009F4A85" w:rsidTr="009F4A85">
        <w:trPr>
          <w:cantSplit/>
          <w:trHeight w:val="264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Иные сведения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OtherInformation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string-1000&gt;</w:t>
            </w:r>
          </w:p>
        </w:tc>
      </w:tr>
    </w:tbl>
    <w:p w:rsidR="009F4A85" w:rsidRDefault="009F4A85" w:rsidP="009F4A85">
      <w:pPr>
        <w:ind w:left="720" w:right="284"/>
        <w:jc w:val="right"/>
        <w:rPr>
          <w:rFonts w:ascii="Times New Roman" w:cs="Times New Roman"/>
        </w:rPr>
      </w:pPr>
      <w:r>
        <w:rPr>
          <w:rFonts w:ascii="Times New Roman" w:cs="Times New Roman"/>
        </w:rPr>
        <w:t>Таблица 4.2.9</w:t>
      </w:r>
    </w:p>
    <w:p w:rsidR="009F4A85" w:rsidRDefault="009F4A85" w:rsidP="009F4A85">
      <w:pPr>
        <w:ind w:left="720" w:right="567"/>
        <w:jc w:val="center"/>
        <w:rPr>
          <w:rFonts w:ascii="Times New Roman" w:cs="Times New Roman"/>
          <w:b/>
          <w:bCs/>
        </w:rPr>
      </w:pPr>
      <w:r>
        <w:rPr>
          <w:rFonts w:ascii="Times New Roman" w:cs="Times New Roman"/>
          <w:b/>
          <w:bCs/>
        </w:rPr>
        <w:t>Вид объекта адресации (ViewOA)</w:t>
      </w:r>
    </w:p>
    <w:tbl>
      <w:tblPr>
        <w:tblW w:w="10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2"/>
        <w:gridCol w:w="1978"/>
        <w:gridCol w:w="868"/>
        <w:gridCol w:w="1965"/>
        <w:gridCol w:w="3112"/>
      </w:tblGrid>
      <w:tr w:rsidR="009F4A85" w:rsidTr="009F4A85">
        <w:trPr>
          <w:cantSplit/>
          <w:trHeight w:val="256"/>
          <w:tblHeader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Описание параметра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Код параметра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Тип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Обязательность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F4A85" w:rsidRDefault="009F4A85">
            <w:pPr>
              <w:jc w:val="center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</w:rPr>
              <w:t>Комментарий</w:t>
            </w:r>
          </w:p>
        </w:tc>
      </w:tr>
      <w:tr w:rsidR="009F4A85" w:rsidTr="009F4A85">
        <w:trPr>
          <w:cantSplit/>
          <w:trHeight w:val="256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tabs>
                <w:tab w:val="left" w:pos="1038"/>
              </w:tabs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Вид объекта адресации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View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Принимает одно из значений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1 Земельный участок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2 Сооружение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3 Объект незавершенного строительства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4 Здание</w:t>
            </w:r>
          </w:p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5 Помещение</w:t>
            </w:r>
          </w:p>
        </w:tc>
      </w:tr>
      <w:tr w:rsidR="009F4A85" w:rsidTr="009F4A85">
        <w:trPr>
          <w:cantSplit/>
          <w:trHeight w:val="227"/>
          <w:jc w:val="center"/>
        </w:trPr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Наименование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Name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О</w:t>
            </w:r>
          </w:p>
        </w:tc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rPr>
                <w:rFonts w:ascii="Times New Roman" w:cs="Times New Roman"/>
              </w:rPr>
            </w:pPr>
            <w:r>
              <w:rPr>
                <w:rFonts w:ascii="Times New Roman" w:cs="Times New Roman"/>
              </w:rPr>
              <w:t>Типовой элемент &lt; string-500&gt;</w:t>
            </w:r>
          </w:p>
        </w:tc>
      </w:tr>
    </w:tbl>
    <w:p w:rsidR="009F4A85" w:rsidRDefault="009F4A85" w:rsidP="009F4A85">
      <w:pPr>
        <w:pStyle w:val="32"/>
        <w:numPr>
          <w:ilvl w:val="1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260"/>
        <w:rPr>
          <w:rFonts w:ascii="Arial Unicode MS" w:eastAsia="Arial Unicode MS" w:cs="Arial Unicode MS"/>
        </w:rPr>
      </w:pPr>
      <w:bookmarkStart w:id="23" w:name="_Toc498942357"/>
      <w:bookmarkStart w:id="24" w:name="_Toc505332993"/>
      <w:r>
        <w:rPr>
          <w:rFonts w:ascii="Arial Unicode MS" w:eastAsia="Arial Unicode MS" w:cs="Arial Unicode MS"/>
        </w:rPr>
        <w:t>Описание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коплексных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типов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полей</w:t>
      </w:r>
      <w:bookmarkEnd w:id="23"/>
      <w:bookmarkEnd w:id="24"/>
    </w:p>
    <w:p w:rsidR="009F4A85" w:rsidRDefault="009F4A85" w:rsidP="009F4A85">
      <w:pPr>
        <w:pStyle w:val="32"/>
        <w:numPr>
          <w:ilvl w:val="1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260"/>
        <w:rPr>
          <w:rFonts w:ascii="Arial Unicode MS" w:eastAsia="Arial Unicode MS" w:cs="Arial Unicode MS"/>
        </w:rPr>
      </w:pPr>
      <w:bookmarkStart w:id="25" w:name="_Toc498942358"/>
      <w:bookmarkStart w:id="26" w:name="_Toc505332994"/>
      <w:r>
        <w:rPr>
          <w:rFonts w:ascii="Arial Unicode MS" w:eastAsia="Arial Unicode MS" w:cs="Arial Unicode MS"/>
        </w:rPr>
        <w:t>Описание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проверок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запроса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на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стороне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поставщика</w:t>
      </w:r>
      <w:bookmarkEnd w:id="25"/>
      <w:bookmarkEnd w:id="26"/>
    </w:p>
    <w:p w:rsidR="009F4A85" w:rsidRDefault="009F4A85" w:rsidP="009F4A85">
      <w:pPr>
        <w:ind w:left="900"/>
        <w:rPr>
          <w:rFonts w:cs="Times New Roman"/>
        </w:rPr>
      </w:pPr>
      <w:r>
        <w:rPr>
          <w:rFonts w:cs="Times New Roman"/>
        </w:rPr>
        <w:t>Описание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проверок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запроса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на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стороне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поставщика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не</w:t>
      </w:r>
      <w:r>
        <w:rPr>
          <w:rFonts w:cs="Times New Roman" w:hint="eastAsia"/>
        </w:rPr>
        <w:t xml:space="preserve"> </w:t>
      </w:r>
      <w:r>
        <w:rPr>
          <w:rFonts w:cs="Times New Roman"/>
        </w:rPr>
        <w:t>предусмотрено</w:t>
      </w:r>
      <w:r>
        <w:rPr>
          <w:rFonts w:cs="Times New Roman" w:hint="eastAsia"/>
        </w:rPr>
        <w:t>.</w:t>
      </w:r>
    </w:p>
    <w:p w:rsidR="009F4A85" w:rsidRDefault="009F4A85" w:rsidP="009F4A85">
      <w:pPr>
        <w:pStyle w:val="32"/>
        <w:numPr>
          <w:ilvl w:val="1"/>
          <w:numId w:val="4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1260"/>
        <w:rPr>
          <w:rFonts w:ascii="Arial Unicode MS" w:eastAsia="Arial Unicode MS" w:cs="Arial Unicode MS"/>
        </w:rPr>
      </w:pPr>
      <w:bookmarkStart w:id="27" w:name="_Toc498942359"/>
      <w:bookmarkStart w:id="28" w:name="_Toc505332995"/>
      <w:r>
        <w:rPr>
          <w:rFonts w:ascii="Arial Unicode MS" w:eastAsia="Arial Unicode MS" w:cs="Arial Unicode MS"/>
        </w:rPr>
        <w:t>Описание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кодов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возвратов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при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ошибках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и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нуспешных</w:t>
      </w:r>
      <w:r>
        <w:rPr>
          <w:rFonts w:ascii="Arial Unicode MS" w:eastAsia="Arial Unicode MS" w:cs="Arial Unicode MS" w:hint="eastAsia"/>
        </w:rPr>
        <w:t xml:space="preserve"> </w:t>
      </w:r>
      <w:r>
        <w:rPr>
          <w:rFonts w:ascii="Arial Unicode MS" w:eastAsia="Arial Unicode MS" w:cs="Arial Unicode MS"/>
        </w:rPr>
        <w:t>проверках</w:t>
      </w:r>
      <w:bookmarkEnd w:id="27"/>
      <w:bookmarkEnd w:id="28"/>
    </w:p>
    <w:tbl>
      <w:tblPr>
        <w:tblStyle w:val="afc"/>
        <w:tblW w:w="0" w:type="auto"/>
        <w:tblLayout w:type="fixed"/>
        <w:tblLook w:val="04A0" w:firstRow="1" w:lastRow="0" w:firstColumn="1" w:lastColumn="0" w:noHBand="0" w:noVBand="1"/>
      </w:tblPr>
      <w:tblGrid>
        <w:gridCol w:w="861"/>
        <w:gridCol w:w="1994"/>
        <w:gridCol w:w="2782"/>
        <w:gridCol w:w="2241"/>
        <w:gridCol w:w="1693"/>
      </w:tblGrid>
      <w:tr w:rsidR="009F4A85" w:rsidTr="009F4A8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b/>
              </w:rPr>
            </w:pPr>
            <w:r>
              <w:rPr>
                <w:b/>
              </w:rPr>
              <w:t>Код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поля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b/>
              </w:rPr>
            </w:pPr>
            <w:r>
              <w:rPr>
                <w:b/>
              </w:rPr>
              <w:t>Значение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поля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b/>
              </w:rPr>
            </w:pPr>
            <w:r>
              <w:rPr>
                <w:b/>
              </w:rPr>
              <w:t>Причина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jc w:val="center"/>
              <w:rPr>
                <w:b/>
              </w:rPr>
            </w:pPr>
            <w:r>
              <w:rPr>
                <w:b/>
              </w:rPr>
              <w:t>Комментарий</w:t>
            </w:r>
          </w:p>
        </w:tc>
      </w:tr>
      <w:tr w:rsidR="009F4A85" w:rsidTr="009F4A8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RequestRejected/ RejectionReasonCode</w:t>
            </w:r>
          </w:p>
          <w:p w:rsidR="009F4A85" w:rsidRDefault="009F4A85">
            <w:pPr>
              <w:pStyle w:val="afffe"/>
              <w:rPr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UNKNOWN_REQUEST_DESCRIPTION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ФЛК запроса не пройден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pStyle w:val="afffe"/>
              <w:rPr>
                <w:szCs w:val="24"/>
              </w:rPr>
            </w:pPr>
          </w:p>
        </w:tc>
      </w:tr>
      <w:tr w:rsidR="009F4A85" w:rsidTr="009F4A85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RequestRejected/</w:t>
            </w:r>
          </w:p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RejectionReasonCode</w:t>
            </w:r>
          </w:p>
          <w:p w:rsidR="009F4A85" w:rsidRDefault="009F4A85">
            <w:pPr>
              <w:pStyle w:val="afffe"/>
              <w:rPr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ACCESS_DENIED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pStyle w:val="afffe"/>
              <w:jc w:val="left"/>
              <w:rPr>
                <w:szCs w:val="24"/>
              </w:rPr>
            </w:pPr>
            <w:r>
              <w:rPr>
                <w:szCs w:val="24"/>
              </w:rPr>
              <w:t>Принято решение об отказе в предоставлении сведений действий в случае отсутствия прав на получение информации</w:t>
            </w:r>
          </w:p>
          <w:p w:rsidR="009F4A85" w:rsidRDefault="009F4A85">
            <w:pPr>
              <w:pStyle w:val="afffe"/>
              <w:jc w:val="left"/>
              <w:rPr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pStyle w:val="afffe"/>
              <w:rPr>
                <w:szCs w:val="24"/>
              </w:rPr>
            </w:pPr>
          </w:p>
        </w:tc>
      </w:tr>
      <w:tr w:rsidR="009F4A85" w:rsidTr="009F4A85">
        <w:trPr>
          <w:trHeight w:val="256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RequestRejected/</w:t>
            </w:r>
          </w:p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RejectionReasonCode</w:t>
            </w:r>
          </w:p>
          <w:p w:rsidR="009F4A85" w:rsidRDefault="009F4A85">
            <w:pPr>
              <w:pStyle w:val="afffe"/>
              <w:rPr>
                <w:szCs w:val="24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4A85" w:rsidRDefault="009F4A85">
            <w:pPr>
              <w:pStyle w:val="afffe"/>
              <w:rPr>
                <w:szCs w:val="24"/>
              </w:rPr>
            </w:pPr>
            <w:r>
              <w:rPr>
                <w:szCs w:val="24"/>
              </w:rPr>
              <w:t>NO_DATA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pStyle w:val="afffe"/>
              <w:jc w:val="left"/>
              <w:rPr>
                <w:szCs w:val="24"/>
              </w:rPr>
            </w:pPr>
            <w:r>
              <w:rPr>
                <w:szCs w:val="24"/>
              </w:rPr>
              <w:t>Учетная система не нашла объектов  по указанным в запросе параметрам</w:t>
            </w:r>
          </w:p>
          <w:p w:rsidR="009F4A85" w:rsidRDefault="009F4A85">
            <w:pPr>
              <w:pStyle w:val="afffe"/>
              <w:jc w:val="left"/>
              <w:rPr>
                <w:szCs w:val="24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A85" w:rsidRDefault="009F4A85">
            <w:pPr>
              <w:pStyle w:val="afffe"/>
              <w:rPr>
                <w:szCs w:val="24"/>
              </w:rPr>
            </w:pPr>
          </w:p>
        </w:tc>
      </w:tr>
    </w:tbl>
    <w:p w:rsidR="009846B5" w:rsidRPr="009846B5" w:rsidRDefault="009846B5" w:rsidP="009846B5">
      <w:pPr>
        <w:pStyle w:val="32"/>
        <w:ind w:left="900"/>
        <w:rPr>
          <w:rFonts w:ascii="Arial Unicode MS" w:eastAsia="Arial Unicode MS" w:cs="Arial Unicode MS"/>
        </w:rPr>
      </w:pPr>
    </w:p>
    <w:p w:rsidR="005122B2" w:rsidRPr="0041275B" w:rsidRDefault="005122B2" w:rsidP="00E84437">
      <w:pPr>
        <w:pStyle w:val="32"/>
        <w:numPr>
          <w:ilvl w:val="1"/>
          <w:numId w:val="11"/>
        </w:numPr>
        <w:ind w:left="1260" w:hanging="360"/>
        <w:rPr>
          <w:rFonts w:ascii="Arial Unicode MS" w:eastAsia="Arial Unicode MS" w:cs="Arial Unicode MS"/>
        </w:rPr>
      </w:pPr>
      <w:bookmarkStart w:id="29" w:name="_Toc505332996"/>
      <w:r w:rsidRPr="0041275B">
        <w:rPr>
          <w:rFonts w:ascii="Arial Unicode MS" w:eastAsia="Arial Unicode MS" w:cs="Arial Unicode MS"/>
        </w:rPr>
        <w:t>Описание</w:t>
      </w:r>
      <w:r w:rsidRPr="0041275B">
        <w:rPr>
          <w:rFonts w:ascii="Arial Unicode MS" w:eastAsia="Arial Unicode MS" w:cs="Arial Unicode MS"/>
        </w:rPr>
        <w:t xml:space="preserve"> </w:t>
      </w:r>
      <w:r w:rsidRPr="0041275B">
        <w:rPr>
          <w:rFonts w:ascii="Arial Unicode MS" w:eastAsia="Arial Unicode MS" w:cs="Arial Unicode MS"/>
        </w:rPr>
        <w:t>вложений</w:t>
      </w:r>
      <w:bookmarkEnd w:id="29"/>
    </w:p>
    <w:p w:rsidR="0041275B" w:rsidRDefault="008F4A6D" w:rsidP="0041275B">
      <w:pPr>
        <w:pStyle w:val="af4"/>
        <w:ind w:left="0" w:firstLine="720"/>
        <w:jc w:val="both"/>
        <w:rPr>
          <w:rFonts w:ascii="Times New Roman" w:cs="Times New Roman"/>
        </w:rPr>
      </w:pPr>
      <w:r>
        <w:rPr>
          <w:rFonts w:ascii="Times New Roman" w:cs="Times New Roman"/>
        </w:rPr>
        <w:t>С</w:t>
      </w:r>
      <w:r w:rsidR="0041275B" w:rsidRPr="0041275B">
        <w:rPr>
          <w:rFonts w:ascii="Times New Roman" w:cs="Times New Roman"/>
        </w:rPr>
        <w:t xml:space="preserve">уммарный объем файлов, передаваемых одним сообщением не должен превышать </w:t>
      </w:r>
      <w:r w:rsidR="0041275B" w:rsidRPr="005F7320">
        <w:rPr>
          <w:rFonts w:ascii="Times New Roman" w:cs="Times New Roman"/>
        </w:rPr>
        <w:t>1 Гб.</w:t>
      </w:r>
    </w:p>
    <w:p w:rsidR="00A505CB" w:rsidRDefault="009224AB" w:rsidP="00E84437">
      <w:pPr>
        <w:pStyle w:val="12"/>
        <w:numPr>
          <w:ilvl w:val="0"/>
          <w:numId w:val="11"/>
        </w:numPr>
        <w:ind w:left="707" w:firstLine="2"/>
        <w:rPr>
          <w:rStyle w:val="af3"/>
        </w:rPr>
      </w:pPr>
      <w:bookmarkStart w:id="30" w:name="_Toc9"/>
      <w:bookmarkStart w:id="31" w:name="_Toc505332997"/>
      <w:r>
        <w:rPr>
          <w:rStyle w:val="af3"/>
          <w:rFonts w:hAnsi="Times"/>
        </w:rPr>
        <w:t>Дополнительная</w:t>
      </w:r>
      <w:r>
        <w:rPr>
          <w:rStyle w:val="af3"/>
          <w:rFonts w:hAnsi="Times"/>
        </w:rPr>
        <w:t xml:space="preserve"> </w:t>
      </w:r>
      <w:r>
        <w:rPr>
          <w:rStyle w:val="af3"/>
          <w:rFonts w:hAnsi="Times"/>
        </w:rPr>
        <w:t>информация</w:t>
      </w:r>
      <w:bookmarkEnd w:id="30"/>
      <w:bookmarkEnd w:id="31"/>
    </w:p>
    <w:p w:rsidR="00A505CB" w:rsidRPr="001536B5" w:rsidRDefault="009224AB" w:rsidP="00E84437">
      <w:pPr>
        <w:pStyle w:val="32"/>
        <w:numPr>
          <w:ilvl w:val="1"/>
          <w:numId w:val="11"/>
        </w:numPr>
        <w:ind w:left="1260" w:hanging="360"/>
        <w:rPr>
          <w:rFonts w:ascii="Arial Unicode MS" w:eastAsia="Arial Unicode MS" w:cs="Arial Unicode MS"/>
        </w:rPr>
      </w:pPr>
      <w:bookmarkStart w:id="32" w:name="_Toc10"/>
      <w:bookmarkStart w:id="33" w:name="_Toc505332998"/>
      <w:r w:rsidRPr="001536B5">
        <w:rPr>
          <w:rFonts w:ascii="Arial Unicode MS" w:eastAsia="Arial Unicode MS" w:cs="Arial Unicode MS"/>
        </w:rPr>
        <w:t>Состав</w:t>
      </w:r>
      <w:r w:rsidRPr="001536B5">
        <w:rPr>
          <w:rFonts w:ascii="Arial Unicode MS" w:eastAsia="Arial Unicode MS" w:cs="Arial Unicode MS"/>
        </w:rPr>
        <w:t xml:space="preserve"> </w:t>
      </w:r>
      <w:r w:rsidRPr="001536B5">
        <w:rPr>
          <w:rFonts w:ascii="Arial Unicode MS" w:eastAsia="Arial Unicode MS" w:cs="Arial Unicode MS"/>
        </w:rPr>
        <w:t>справочной</w:t>
      </w:r>
      <w:r w:rsidRPr="001536B5">
        <w:rPr>
          <w:rFonts w:ascii="Arial Unicode MS" w:eastAsia="Arial Unicode MS" w:cs="Arial Unicode MS"/>
        </w:rPr>
        <w:t xml:space="preserve"> </w:t>
      </w:r>
      <w:r w:rsidRPr="001536B5">
        <w:rPr>
          <w:rFonts w:ascii="Arial Unicode MS" w:eastAsia="Arial Unicode MS" w:cs="Arial Unicode MS"/>
        </w:rPr>
        <w:t>информации</w:t>
      </w:r>
      <w:bookmarkEnd w:id="32"/>
      <w:bookmarkEnd w:id="33"/>
    </w:p>
    <w:p w:rsidR="00A87A96" w:rsidRPr="00C00AAA" w:rsidRDefault="00A87A96" w:rsidP="00A87A96">
      <w:pPr>
        <w:ind w:firstLine="707"/>
        <w:rPr>
          <w:color w:val="auto"/>
        </w:rPr>
      </w:pPr>
      <w:r>
        <w:rPr>
          <w:color w:val="auto"/>
        </w:rPr>
        <w:t>Использование</w:t>
      </w:r>
      <w:r>
        <w:rPr>
          <w:color w:val="auto"/>
        </w:rPr>
        <w:t xml:space="preserve"> </w:t>
      </w:r>
      <w:r>
        <w:rPr>
          <w:color w:val="auto"/>
        </w:rPr>
        <w:t>справочной</w:t>
      </w:r>
      <w:r>
        <w:rPr>
          <w:color w:val="auto"/>
        </w:rPr>
        <w:t xml:space="preserve"> </w:t>
      </w:r>
      <w:r>
        <w:rPr>
          <w:color w:val="auto"/>
        </w:rPr>
        <w:t>информации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в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данном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сервисе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не</w:t>
      </w:r>
      <w:r w:rsidRPr="00C00AAA">
        <w:rPr>
          <w:color w:val="auto"/>
        </w:rPr>
        <w:t xml:space="preserve"> </w:t>
      </w:r>
      <w:r w:rsidRPr="00C00AAA">
        <w:rPr>
          <w:color w:val="auto"/>
        </w:rPr>
        <w:t>предусм</w:t>
      </w:r>
      <w:r w:rsidR="0026088F">
        <w:rPr>
          <w:color w:val="auto"/>
        </w:rPr>
        <w:t>о</w:t>
      </w:r>
      <w:r w:rsidRPr="00C00AAA">
        <w:rPr>
          <w:color w:val="auto"/>
        </w:rPr>
        <w:t>трено</w:t>
      </w:r>
      <w:r w:rsidRPr="00C00AAA">
        <w:rPr>
          <w:color w:val="auto"/>
        </w:rPr>
        <w:t>.</w:t>
      </w:r>
    </w:p>
    <w:p w:rsidR="00A87A96" w:rsidRDefault="00A87A96" w:rsidP="0026088F">
      <w:pPr>
        <w:pStyle w:val="af1"/>
        <w:spacing w:line="240" w:lineRule="auto"/>
        <w:ind w:firstLine="0"/>
        <w:rPr>
          <w:color w:val="auto"/>
        </w:rPr>
      </w:pPr>
    </w:p>
    <w:p w:rsidR="00A505CB" w:rsidRPr="00BA7958" w:rsidRDefault="009224AB" w:rsidP="001536B5">
      <w:pPr>
        <w:pStyle w:val="af1"/>
        <w:ind w:firstLine="0"/>
        <w:rPr>
          <w:color w:val="auto"/>
        </w:rPr>
      </w:pPr>
      <w:r w:rsidRPr="00BA7958">
        <w:rPr>
          <w:color w:val="auto"/>
        </w:rPr>
        <w:t>*Примечание: все используемые справочники необходимо вносить в Единую систему нормативно справочной информации (ЕСНСИ).</w:t>
      </w:r>
      <w:r w:rsidR="00883D1A" w:rsidRPr="00BA7958">
        <w:rPr>
          <w:i/>
          <w:color w:val="auto"/>
          <w:sz w:val="28"/>
          <w:szCs w:val="28"/>
        </w:rPr>
        <w:t xml:space="preserve"> </w:t>
      </w:r>
    </w:p>
    <w:p w:rsidR="00A505CB" w:rsidRDefault="009224AB">
      <w:pPr>
        <w:pStyle w:val="af1"/>
        <w:rPr>
          <w:color w:val="auto"/>
        </w:rPr>
      </w:pPr>
      <w:r w:rsidRPr="00BA7958">
        <w:rPr>
          <w:color w:val="auto"/>
        </w:rPr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 w:rsidR="007972D0" w:rsidRPr="00BA7958" w:rsidRDefault="007972D0">
      <w:pPr>
        <w:pStyle w:val="af1"/>
        <w:rPr>
          <w:color w:val="auto"/>
        </w:rPr>
      </w:pPr>
    </w:p>
    <w:p w:rsidR="00A505CB" w:rsidRPr="001536B5" w:rsidRDefault="009224AB" w:rsidP="00E84437">
      <w:pPr>
        <w:pStyle w:val="32"/>
        <w:numPr>
          <w:ilvl w:val="1"/>
          <w:numId w:val="11"/>
        </w:numPr>
        <w:ind w:left="1260" w:hanging="360"/>
        <w:rPr>
          <w:rFonts w:ascii="Arial Unicode MS" w:eastAsia="Arial Unicode MS" w:cs="Arial Unicode MS"/>
        </w:rPr>
      </w:pPr>
      <w:bookmarkStart w:id="34" w:name="_Toc11"/>
      <w:bookmarkStart w:id="35" w:name="_Toc505332999"/>
      <w:r w:rsidRPr="001536B5">
        <w:rPr>
          <w:rFonts w:ascii="Arial Unicode MS" w:eastAsia="Arial Unicode MS" w:cs="Arial Unicode MS"/>
        </w:rPr>
        <w:t>Контактная</w:t>
      </w:r>
      <w:r w:rsidRPr="001536B5">
        <w:rPr>
          <w:rFonts w:ascii="Arial Unicode MS" w:eastAsia="Arial Unicode MS" w:cs="Arial Unicode MS"/>
        </w:rPr>
        <w:t xml:space="preserve"> </w:t>
      </w:r>
      <w:r w:rsidRPr="001536B5">
        <w:rPr>
          <w:rFonts w:ascii="Arial Unicode MS" w:eastAsia="Arial Unicode MS" w:cs="Arial Unicode MS"/>
        </w:rPr>
        <w:t>информация</w:t>
      </w:r>
      <w:bookmarkEnd w:id="34"/>
      <w:bookmarkEnd w:id="35"/>
    </w:p>
    <w:p w:rsidR="00FB50C1" w:rsidRPr="00FB50C1" w:rsidRDefault="00FB50C1" w:rsidP="00FB50C1">
      <w:pPr>
        <w:ind w:firstLine="708"/>
        <w:jc w:val="both"/>
        <w:rPr>
          <w:rFonts w:ascii="Times New Roman" w:eastAsia="Times New Roman" w:cs="Times New Roman"/>
          <w:color w:val="auto"/>
        </w:rPr>
      </w:pPr>
      <w:r w:rsidRPr="00FB50C1">
        <w:rPr>
          <w:rFonts w:ascii="Times New Roman" w:eastAsia="Times New Roman" w:cs="Times New Roman"/>
          <w:color w:val="auto"/>
        </w:rPr>
        <w:t>Разработчик формата вида сведения подключен к Ситуационному центру электронного правительства (СЦ).</w:t>
      </w:r>
    </w:p>
    <w:p w:rsidR="00222D01" w:rsidRPr="00BA7958" w:rsidRDefault="00222D01" w:rsidP="001347EA">
      <w:pPr>
        <w:pStyle w:val="32"/>
        <w:spacing w:line="240" w:lineRule="auto"/>
        <w:ind w:firstLine="709"/>
        <w:rPr>
          <w:rFonts w:eastAsia="Arial Unicode MS"/>
          <w:b w:val="0"/>
          <w:bCs w:val="0"/>
          <w:color w:val="auto"/>
          <w:sz w:val="24"/>
          <w:szCs w:val="24"/>
        </w:rPr>
      </w:pPr>
    </w:p>
    <w:p w:rsidR="00A505CB" w:rsidRPr="001536B5" w:rsidRDefault="009224AB" w:rsidP="00E84437">
      <w:pPr>
        <w:pStyle w:val="32"/>
        <w:numPr>
          <w:ilvl w:val="1"/>
          <w:numId w:val="11"/>
        </w:numPr>
        <w:ind w:left="1260" w:hanging="360"/>
        <w:rPr>
          <w:rFonts w:ascii="Arial Unicode MS" w:eastAsia="Arial Unicode MS" w:cs="Arial Unicode MS"/>
        </w:rPr>
      </w:pPr>
      <w:bookmarkStart w:id="36" w:name="_Toc12"/>
      <w:bookmarkStart w:id="37" w:name="_Toc505333000"/>
      <w:r w:rsidRPr="001536B5">
        <w:rPr>
          <w:rFonts w:ascii="Arial Unicode MS" w:eastAsia="Arial Unicode MS" w:cs="Arial Unicode MS"/>
        </w:rPr>
        <w:t>Примечания</w:t>
      </w:r>
      <w:bookmarkEnd w:id="36"/>
      <w:bookmarkEnd w:id="37"/>
    </w:p>
    <w:p w:rsidR="00A505CB" w:rsidRPr="00D74527" w:rsidRDefault="001347EA" w:rsidP="00D74527">
      <w:pPr>
        <w:ind w:firstLine="551"/>
      </w:pPr>
      <w:r w:rsidRPr="00D74527">
        <w:t>Отсутствуют</w:t>
      </w:r>
      <w:r w:rsidRPr="00D74527">
        <w:t>.</w:t>
      </w:r>
    </w:p>
    <w:p w:rsidR="00A505CB" w:rsidRPr="00222D01" w:rsidRDefault="00A505CB" w:rsidP="00222D01">
      <w:pPr>
        <w:pStyle w:val="32"/>
        <w:spacing w:line="240" w:lineRule="auto"/>
        <w:ind w:firstLine="709"/>
        <w:rPr>
          <w:rFonts w:eastAsia="Arial Unicode MS"/>
          <w:b w:val="0"/>
          <w:bCs w:val="0"/>
          <w:color w:val="00B050"/>
          <w:sz w:val="24"/>
          <w:szCs w:val="24"/>
        </w:rPr>
      </w:pPr>
    </w:p>
    <w:p w:rsidR="00A505CB" w:rsidRDefault="00A505CB">
      <w:pPr>
        <w:pStyle w:val="12"/>
        <w:ind w:left="0" w:firstLine="0"/>
      </w:pPr>
    </w:p>
    <w:p w:rsidR="00A505CB" w:rsidRPr="0031009B" w:rsidRDefault="00A505CB">
      <w:pPr>
        <w:pStyle w:val="23"/>
      </w:pPr>
    </w:p>
    <w:p w:rsidR="00A505CB" w:rsidRDefault="00A505CB">
      <w:pPr>
        <w:pStyle w:val="32"/>
        <w:tabs>
          <w:tab w:val="left" w:pos="1260"/>
        </w:tabs>
        <w:spacing w:line="240" w:lineRule="auto"/>
      </w:pPr>
    </w:p>
    <w:sectPr w:rsidR="00A505CB" w:rsidSect="001D68FB"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549" w:rsidRDefault="00E11549">
      <w:r>
        <w:separator/>
      </w:r>
    </w:p>
  </w:endnote>
  <w:endnote w:type="continuationSeparator" w:id="0">
    <w:p w:rsidR="00E11549" w:rsidRDefault="00E1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Полужирный">
    <w:altName w:val="Times New Roman Bold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79E" w:rsidRDefault="00DC079E">
    <w:pPr>
      <w:pStyle w:val="a8"/>
      <w:jc w:val="center"/>
    </w:pPr>
    <w:r>
      <w:fldChar w:fldCharType="begin"/>
    </w:r>
    <w:r>
      <w:instrText xml:space="preserve"> PAGE </w:instrText>
    </w:r>
    <w:r>
      <w:fldChar w:fldCharType="separate"/>
    </w:r>
    <w:r w:rsidR="005D23EA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549" w:rsidRDefault="00E11549">
      <w:r>
        <w:separator/>
      </w:r>
    </w:p>
  </w:footnote>
  <w:footnote w:type="continuationSeparator" w:id="0">
    <w:p w:rsidR="00E11549" w:rsidRDefault="00E11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79E" w:rsidRPr="00676B3A" w:rsidRDefault="00DC079E" w:rsidP="003D3737">
    <w:pPr>
      <w:jc w:val="center"/>
      <w:rPr>
        <w:sz w:val="20"/>
        <w:szCs w:val="20"/>
      </w:rPr>
    </w:pPr>
    <w:r w:rsidRPr="00676B3A">
      <w:rPr>
        <w:sz w:val="20"/>
        <w:szCs w:val="20"/>
      </w:rPr>
      <w:t>Руководство</w:t>
    </w:r>
    <w:r w:rsidRPr="00676B3A">
      <w:rPr>
        <w:sz w:val="20"/>
        <w:szCs w:val="20"/>
      </w:rPr>
      <w:t xml:space="preserve"> </w:t>
    </w:r>
    <w:r w:rsidRPr="00676B3A">
      <w:rPr>
        <w:sz w:val="20"/>
        <w:szCs w:val="20"/>
      </w:rPr>
      <w:t>пользователя</w:t>
    </w:r>
    <w:r w:rsidRPr="00676B3A">
      <w:rPr>
        <w:sz w:val="20"/>
        <w:szCs w:val="20"/>
      </w:rPr>
      <w:t xml:space="preserve"> </w:t>
    </w:r>
    <w:bookmarkStart w:id="19" w:name="OLE_LINK1"/>
    <w:bookmarkStart w:id="20" w:name="OLE_LINK2"/>
    <w:r>
      <w:rPr>
        <w:sz w:val="20"/>
        <w:szCs w:val="20"/>
      </w:rPr>
      <w:t>«</w:t>
    </w:r>
    <w:bookmarkEnd w:id="19"/>
    <w:bookmarkEnd w:id="20"/>
    <w:r w:rsidRPr="00B34627">
      <w:rPr>
        <w:sz w:val="20"/>
        <w:szCs w:val="20"/>
      </w:rPr>
      <w:t>Сервис</w:t>
    </w:r>
    <w:r w:rsidRPr="00B34627">
      <w:rPr>
        <w:sz w:val="20"/>
        <w:szCs w:val="20"/>
      </w:rPr>
      <w:t xml:space="preserve"> </w:t>
    </w:r>
    <w:r w:rsidRPr="00B34627">
      <w:rPr>
        <w:sz w:val="20"/>
        <w:szCs w:val="20"/>
      </w:rPr>
      <w:t>подачи</w:t>
    </w:r>
    <w:r w:rsidRPr="00B34627">
      <w:rPr>
        <w:sz w:val="20"/>
        <w:szCs w:val="20"/>
      </w:rPr>
      <w:t xml:space="preserve"> </w:t>
    </w:r>
    <w:r w:rsidRPr="00B34627">
      <w:rPr>
        <w:sz w:val="20"/>
        <w:szCs w:val="20"/>
      </w:rPr>
      <w:t>заявления</w:t>
    </w:r>
    <w:r w:rsidRPr="00B34627">
      <w:rPr>
        <w:sz w:val="20"/>
        <w:szCs w:val="20"/>
      </w:rPr>
      <w:t xml:space="preserve"> </w:t>
    </w:r>
    <w:r w:rsidRPr="00B34627">
      <w:rPr>
        <w:sz w:val="20"/>
        <w:szCs w:val="20"/>
      </w:rPr>
      <w:t>о</w:t>
    </w:r>
    <w:r w:rsidRPr="00B34627">
      <w:rPr>
        <w:sz w:val="20"/>
        <w:szCs w:val="20"/>
      </w:rPr>
      <w:t xml:space="preserve"> </w:t>
    </w:r>
    <w:r w:rsidRPr="00B34627">
      <w:rPr>
        <w:sz w:val="20"/>
        <w:szCs w:val="20"/>
      </w:rPr>
      <w:t>присвоении</w:t>
    </w:r>
    <w:r w:rsidRPr="00B34627">
      <w:rPr>
        <w:sz w:val="20"/>
        <w:szCs w:val="20"/>
      </w:rPr>
      <w:t xml:space="preserve"> </w:t>
    </w:r>
    <w:r w:rsidRPr="00B34627">
      <w:rPr>
        <w:sz w:val="20"/>
        <w:szCs w:val="20"/>
      </w:rPr>
      <w:t>объекту</w:t>
    </w:r>
    <w:r w:rsidRPr="00B34627">
      <w:rPr>
        <w:sz w:val="20"/>
        <w:szCs w:val="20"/>
      </w:rPr>
      <w:t xml:space="preserve"> </w:t>
    </w:r>
    <w:r w:rsidRPr="00B34627">
      <w:rPr>
        <w:sz w:val="20"/>
        <w:szCs w:val="20"/>
      </w:rPr>
      <w:t>адресации</w:t>
    </w:r>
    <w:r w:rsidRPr="00B34627">
      <w:rPr>
        <w:sz w:val="20"/>
        <w:szCs w:val="20"/>
      </w:rPr>
      <w:t xml:space="preserve"> </w:t>
    </w:r>
    <w:r w:rsidRPr="00B34627">
      <w:rPr>
        <w:sz w:val="20"/>
        <w:szCs w:val="20"/>
      </w:rPr>
      <w:t>адреса</w:t>
    </w:r>
    <w:r w:rsidRPr="00B34627">
      <w:rPr>
        <w:sz w:val="20"/>
        <w:szCs w:val="20"/>
      </w:rPr>
      <w:t xml:space="preserve"> </w:t>
    </w:r>
    <w:r w:rsidRPr="00B34627">
      <w:rPr>
        <w:sz w:val="20"/>
        <w:szCs w:val="20"/>
      </w:rPr>
      <w:t>или</w:t>
    </w:r>
    <w:r w:rsidRPr="00B34627">
      <w:rPr>
        <w:sz w:val="20"/>
        <w:szCs w:val="20"/>
      </w:rPr>
      <w:t xml:space="preserve"> </w:t>
    </w:r>
    <w:r w:rsidRPr="00B34627">
      <w:rPr>
        <w:sz w:val="20"/>
        <w:szCs w:val="20"/>
      </w:rPr>
      <w:t>аннулировании</w:t>
    </w:r>
    <w:r w:rsidRPr="00B34627">
      <w:rPr>
        <w:sz w:val="20"/>
        <w:szCs w:val="20"/>
      </w:rPr>
      <w:t xml:space="preserve"> </w:t>
    </w:r>
    <w:r w:rsidRPr="00B34627">
      <w:rPr>
        <w:sz w:val="20"/>
        <w:szCs w:val="20"/>
      </w:rPr>
      <w:t>его</w:t>
    </w:r>
    <w:r w:rsidRPr="00B34627">
      <w:rPr>
        <w:sz w:val="20"/>
        <w:szCs w:val="20"/>
      </w:rPr>
      <w:t xml:space="preserve"> </w:t>
    </w:r>
    <w:r w:rsidRPr="00B34627">
      <w:rPr>
        <w:sz w:val="20"/>
        <w:szCs w:val="20"/>
      </w:rPr>
      <w:t>адреса</w:t>
    </w:r>
    <w:r>
      <w:rPr>
        <w:sz w:val="20"/>
        <w:szCs w:val="20"/>
      </w:rPr>
      <w:t>»</w:t>
    </w:r>
  </w:p>
  <w:p w:rsidR="00DC079E" w:rsidRDefault="00DC079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CF016CC"/>
    <w:lvl w:ilvl="0">
      <w:start w:val="1"/>
      <w:numFmt w:val="bullet"/>
      <w:lvlText w:val=""/>
      <w:lvlJc w:val="left"/>
      <w:pPr>
        <w:tabs>
          <w:tab w:val="num" w:pos="360"/>
        </w:tabs>
        <w:ind w:left="1021" w:hanging="170"/>
      </w:pPr>
      <w:rPr>
        <w:rFonts w:ascii="Symbol" w:hAnsi="Symbol" w:hint="default"/>
      </w:rPr>
    </w:lvl>
  </w:abstractNum>
  <w:abstractNum w:abstractNumId="1" w15:restartNumberingAfterBreak="0">
    <w:nsid w:val="0036438D"/>
    <w:multiLevelType w:val="multilevel"/>
    <w:tmpl w:val="04DCCCE4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 w:hint="default"/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" w15:restartNumberingAfterBreak="0">
    <w:nsid w:val="09CC06E2"/>
    <w:multiLevelType w:val="hybridMultilevel"/>
    <w:tmpl w:val="4446974C"/>
    <w:lvl w:ilvl="0" w:tplc="4720EE2A">
      <w:start w:val="2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 w15:restartNumberingAfterBreak="0">
    <w:nsid w:val="0D7F692B"/>
    <w:multiLevelType w:val="multilevel"/>
    <w:tmpl w:val="A5CC36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4" w15:restartNumberingAfterBreak="0">
    <w:nsid w:val="0FDE6DD0"/>
    <w:multiLevelType w:val="multilevel"/>
    <w:tmpl w:val="0938E3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5" w15:restartNumberingAfterBreak="0">
    <w:nsid w:val="106F2EB3"/>
    <w:multiLevelType w:val="multilevel"/>
    <w:tmpl w:val="717E823A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7" w15:restartNumberingAfterBreak="0">
    <w:nsid w:val="13F60A3F"/>
    <w:multiLevelType w:val="multilevel"/>
    <w:tmpl w:val="9E7C81D4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8" w15:restartNumberingAfterBreak="0">
    <w:nsid w:val="1F5652A3"/>
    <w:multiLevelType w:val="multilevel"/>
    <w:tmpl w:val="E334C7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9" w15:restartNumberingAfterBreak="0">
    <w:nsid w:val="373A79B1"/>
    <w:multiLevelType w:val="multilevel"/>
    <w:tmpl w:val="AE48A674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0" w15:restartNumberingAfterBreak="0">
    <w:nsid w:val="3DA9438E"/>
    <w:multiLevelType w:val="hybridMultilevel"/>
    <w:tmpl w:val="DA883ABA"/>
    <w:lvl w:ilvl="0" w:tplc="CF047A98">
      <w:start w:val="1"/>
      <w:numFmt w:val="bullet"/>
      <w:lvlText w:val="­"/>
      <w:lvlJc w:val="left"/>
      <w:pPr>
        <w:tabs>
          <w:tab w:val="num" w:pos="1191"/>
        </w:tabs>
        <w:ind w:left="1191" w:hanging="397"/>
      </w:pPr>
      <w:rPr>
        <w:rFonts w:ascii="Courier New" w:hAnsi="Courier New" w:hint="default"/>
      </w:rPr>
    </w:lvl>
    <w:lvl w:ilvl="1" w:tplc="CF047A98">
      <w:start w:val="1"/>
      <w:numFmt w:val="bullet"/>
      <w:lvlText w:val="­"/>
      <w:lvlJc w:val="left"/>
      <w:pPr>
        <w:tabs>
          <w:tab w:val="num" w:pos="1477"/>
        </w:tabs>
        <w:ind w:left="1477" w:hanging="397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14540F"/>
    <w:multiLevelType w:val="multilevel"/>
    <w:tmpl w:val="24A0573C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38B6C69"/>
    <w:multiLevelType w:val="hybridMultilevel"/>
    <w:tmpl w:val="25F4578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576F7D"/>
    <w:multiLevelType w:val="multilevel"/>
    <w:tmpl w:val="BD54CDF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4" w15:restartNumberingAfterBreak="0">
    <w:nsid w:val="4518738E"/>
    <w:multiLevelType w:val="hybridMultilevel"/>
    <w:tmpl w:val="3B7092DC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5C42AF3"/>
    <w:multiLevelType w:val="multilevel"/>
    <w:tmpl w:val="CA7696DC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16" w15:restartNumberingAfterBreak="0">
    <w:nsid w:val="45D66C1D"/>
    <w:multiLevelType w:val="hybridMultilevel"/>
    <w:tmpl w:val="C7E8BA60"/>
    <w:lvl w:ilvl="0" w:tplc="CD6E8B9C">
      <w:start w:val="1"/>
      <w:numFmt w:val="decimal"/>
      <w:lvlText w:val="%1."/>
      <w:lvlJc w:val="left"/>
      <w:pPr>
        <w:ind w:left="2543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7D33669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8" w15:restartNumberingAfterBreak="0">
    <w:nsid w:val="48E704F0"/>
    <w:multiLevelType w:val="multilevel"/>
    <w:tmpl w:val="4724B8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9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42D1446"/>
    <w:multiLevelType w:val="hybridMultilevel"/>
    <w:tmpl w:val="1EB8DF4E"/>
    <w:lvl w:ilvl="0" w:tplc="FB58E12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22" w15:restartNumberingAfterBreak="0">
    <w:nsid w:val="5A3E5033"/>
    <w:multiLevelType w:val="hybridMultilevel"/>
    <w:tmpl w:val="AE160C0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EC5872"/>
    <w:multiLevelType w:val="multilevel"/>
    <w:tmpl w:val="8A08F7DC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24" w15:restartNumberingAfterBreak="0">
    <w:nsid w:val="5F2D1114"/>
    <w:multiLevelType w:val="hybridMultilevel"/>
    <w:tmpl w:val="CBFC0596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6661262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26" w15:restartNumberingAfterBreak="0">
    <w:nsid w:val="676A28BE"/>
    <w:multiLevelType w:val="hybridMultilevel"/>
    <w:tmpl w:val="C48CB912"/>
    <w:lvl w:ilvl="0" w:tplc="FFFFFFFF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6C791C06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8" w15:restartNumberingAfterBreak="0">
    <w:nsid w:val="6C971A2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30" w15:restartNumberingAfterBreak="0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1" w15:restartNumberingAfterBreak="0">
    <w:nsid w:val="711C00C2"/>
    <w:multiLevelType w:val="multilevel"/>
    <w:tmpl w:val="0419001D"/>
    <w:lvl w:ilvl="0">
      <w:start w:val="1"/>
      <w:numFmt w:val="decimal"/>
      <w:pStyle w:val="a0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7752008"/>
    <w:multiLevelType w:val="multilevel"/>
    <w:tmpl w:val="0DAAAADE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33" w15:restartNumberingAfterBreak="0">
    <w:nsid w:val="7BB47FC2"/>
    <w:multiLevelType w:val="hybridMultilevel"/>
    <w:tmpl w:val="F0D26ED6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4" w15:restartNumberingAfterBreak="0">
    <w:nsid w:val="7BBA5DD2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35" w15:restartNumberingAfterBreak="0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15"/>
  </w:num>
  <w:num w:numId="2">
    <w:abstractNumId w:val="3"/>
  </w:num>
  <w:num w:numId="3">
    <w:abstractNumId w:val="32"/>
  </w:num>
  <w:num w:numId="4">
    <w:abstractNumId w:val="13"/>
  </w:num>
  <w:num w:numId="5">
    <w:abstractNumId w:val="18"/>
  </w:num>
  <w:num w:numId="6">
    <w:abstractNumId w:val="23"/>
  </w:num>
  <w:num w:numId="7">
    <w:abstractNumId w:val="9"/>
  </w:num>
  <w:num w:numId="8">
    <w:abstractNumId w:val="7"/>
  </w:num>
  <w:num w:numId="9">
    <w:abstractNumId w:val="8"/>
  </w:num>
  <w:num w:numId="10">
    <w:abstractNumId w:val="4"/>
    <w:lvlOverride w:ilvl="0">
      <w:lvl w:ilvl="0">
        <w:start w:val="1"/>
        <w:numFmt w:val="decimal"/>
        <w:lvlText w:val="%1."/>
        <w:lvlJc w:val="left"/>
        <w:rPr>
          <w:position w:val="0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  <w:lvlOverride w:ilvl="2">
      <w:lvl w:ilvl="2">
        <w:start w:val="1"/>
        <w:numFmt w:val="decimal"/>
        <w:lvlText w:val="%3."/>
        <w:lvlJc w:val="left"/>
        <w:rPr>
          <w:position w:val="0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position w:val="0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position w:val="0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position w:val="0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position w:val="0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position w:val="0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position w:val="0"/>
        </w:rPr>
      </w:lvl>
    </w:lvlOverride>
  </w:num>
  <w:num w:numId="11">
    <w:abstractNumId w:val="1"/>
  </w:num>
  <w:num w:numId="12">
    <w:abstractNumId w:val="6"/>
  </w:num>
  <w:num w:numId="13">
    <w:abstractNumId w:val="29"/>
  </w:num>
  <w:num w:numId="14">
    <w:abstractNumId w:val="17"/>
  </w:num>
  <w:num w:numId="15">
    <w:abstractNumId w:val="27"/>
  </w:num>
  <w:num w:numId="16">
    <w:abstractNumId w:val="34"/>
  </w:num>
  <w:num w:numId="17">
    <w:abstractNumId w:val="0"/>
  </w:num>
  <w:num w:numId="18">
    <w:abstractNumId w:val="21"/>
    <w:lvlOverride w:ilvl="0">
      <w:startOverride w:val="1"/>
    </w:lvlOverride>
  </w:num>
  <w:num w:numId="19">
    <w:abstractNumId w:val="25"/>
  </w:num>
  <w:num w:numId="20">
    <w:abstractNumId w:val="4"/>
  </w:num>
  <w:num w:numId="21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22">
    <w:abstractNumId w:val="10"/>
  </w:num>
  <w:num w:numId="23">
    <w:abstractNumId w:val="24"/>
  </w:num>
  <w:num w:numId="24">
    <w:abstractNumId w:val="19"/>
  </w:num>
  <w:num w:numId="25">
    <w:abstractNumId w:val="35"/>
  </w:num>
  <w:num w:numId="26">
    <w:abstractNumId w:val="12"/>
  </w:num>
  <w:num w:numId="27">
    <w:abstractNumId w:val="14"/>
  </w:num>
  <w:num w:numId="28">
    <w:abstractNumId w:val="30"/>
  </w:num>
  <w:num w:numId="29">
    <w:abstractNumId w:val="31"/>
  </w:num>
  <w:num w:numId="30">
    <w:abstractNumId w:val="33"/>
  </w:num>
  <w:num w:numId="31">
    <w:abstractNumId w:val="26"/>
  </w:num>
  <w:num w:numId="32">
    <w:abstractNumId w:val="22"/>
  </w:num>
  <w:num w:numId="33">
    <w:abstractNumId w:val="28"/>
  </w:num>
  <w:num w:numId="34">
    <w:abstractNumId w:val="20"/>
  </w:num>
  <w:num w:numId="35">
    <w:abstractNumId w:val="16"/>
  </w:num>
  <w:num w:numId="36">
    <w:abstractNumId w:val="11"/>
  </w:num>
  <w:num w:numId="37">
    <w:abstractNumId w:val="5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</w:num>
  <w:num w:numId="40">
    <w:abstractNumId w:val="1"/>
  </w:num>
  <w:num w:numId="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5CB"/>
    <w:rsid w:val="000216A0"/>
    <w:rsid w:val="00025330"/>
    <w:rsid w:val="0002554C"/>
    <w:rsid w:val="0005276C"/>
    <w:rsid w:val="000528C1"/>
    <w:rsid w:val="00063002"/>
    <w:rsid w:val="00070776"/>
    <w:rsid w:val="00072A3D"/>
    <w:rsid w:val="00073C75"/>
    <w:rsid w:val="00075197"/>
    <w:rsid w:val="000773D8"/>
    <w:rsid w:val="00077A70"/>
    <w:rsid w:val="00077E09"/>
    <w:rsid w:val="000824B5"/>
    <w:rsid w:val="00083190"/>
    <w:rsid w:val="000839E8"/>
    <w:rsid w:val="000848E7"/>
    <w:rsid w:val="00093E65"/>
    <w:rsid w:val="000A1258"/>
    <w:rsid w:val="000A19AE"/>
    <w:rsid w:val="000B00E0"/>
    <w:rsid w:val="000B0BAF"/>
    <w:rsid w:val="000B2359"/>
    <w:rsid w:val="000B7058"/>
    <w:rsid w:val="000C0B6A"/>
    <w:rsid w:val="000C1C3B"/>
    <w:rsid w:val="000D62F0"/>
    <w:rsid w:val="000D6C5C"/>
    <w:rsid w:val="000F27AB"/>
    <w:rsid w:val="000F59D4"/>
    <w:rsid w:val="00105682"/>
    <w:rsid w:val="00107B5E"/>
    <w:rsid w:val="00115301"/>
    <w:rsid w:val="001236F1"/>
    <w:rsid w:val="001267BB"/>
    <w:rsid w:val="001272C6"/>
    <w:rsid w:val="00130FA1"/>
    <w:rsid w:val="001347EA"/>
    <w:rsid w:val="001452AE"/>
    <w:rsid w:val="00145550"/>
    <w:rsid w:val="001536B5"/>
    <w:rsid w:val="001539FD"/>
    <w:rsid w:val="00154387"/>
    <w:rsid w:val="00162B99"/>
    <w:rsid w:val="0016614E"/>
    <w:rsid w:val="001813D9"/>
    <w:rsid w:val="001832E7"/>
    <w:rsid w:val="00196FA1"/>
    <w:rsid w:val="001A30C3"/>
    <w:rsid w:val="001A3788"/>
    <w:rsid w:val="001B4009"/>
    <w:rsid w:val="001D11B5"/>
    <w:rsid w:val="001D5610"/>
    <w:rsid w:val="001D5A2C"/>
    <w:rsid w:val="001D68FB"/>
    <w:rsid w:val="001E5014"/>
    <w:rsid w:val="001F5A64"/>
    <w:rsid w:val="002021E7"/>
    <w:rsid w:val="002032BC"/>
    <w:rsid w:val="0020348A"/>
    <w:rsid w:val="00205DBB"/>
    <w:rsid w:val="00207B19"/>
    <w:rsid w:val="00220FAC"/>
    <w:rsid w:val="00222D01"/>
    <w:rsid w:val="002254E6"/>
    <w:rsid w:val="002527A3"/>
    <w:rsid w:val="0026088F"/>
    <w:rsid w:val="00261699"/>
    <w:rsid w:val="00292BD1"/>
    <w:rsid w:val="002B07B0"/>
    <w:rsid w:val="002B1123"/>
    <w:rsid w:val="002B1924"/>
    <w:rsid w:val="002B3B6A"/>
    <w:rsid w:val="002B6BD4"/>
    <w:rsid w:val="002C04AD"/>
    <w:rsid w:val="002C75AE"/>
    <w:rsid w:val="002C79EE"/>
    <w:rsid w:val="002E16C5"/>
    <w:rsid w:val="002E555D"/>
    <w:rsid w:val="002E5C6D"/>
    <w:rsid w:val="002E60FA"/>
    <w:rsid w:val="002F2C25"/>
    <w:rsid w:val="002F672A"/>
    <w:rsid w:val="002F687E"/>
    <w:rsid w:val="002F7A25"/>
    <w:rsid w:val="0031009B"/>
    <w:rsid w:val="00317B0E"/>
    <w:rsid w:val="003224CC"/>
    <w:rsid w:val="00326051"/>
    <w:rsid w:val="00336992"/>
    <w:rsid w:val="00336EE7"/>
    <w:rsid w:val="00340D9F"/>
    <w:rsid w:val="0034355F"/>
    <w:rsid w:val="0034519D"/>
    <w:rsid w:val="00350156"/>
    <w:rsid w:val="0036155B"/>
    <w:rsid w:val="00365C92"/>
    <w:rsid w:val="00370E2E"/>
    <w:rsid w:val="00377B25"/>
    <w:rsid w:val="00381381"/>
    <w:rsid w:val="00386110"/>
    <w:rsid w:val="003A513B"/>
    <w:rsid w:val="003B23A4"/>
    <w:rsid w:val="003B3C36"/>
    <w:rsid w:val="003B3FD9"/>
    <w:rsid w:val="003B4238"/>
    <w:rsid w:val="003B4EF5"/>
    <w:rsid w:val="003B62E5"/>
    <w:rsid w:val="003B7528"/>
    <w:rsid w:val="003C6E0C"/>
    <w:rsid w:val="003D1556"/>
    <w:rsid w:val="003D3737"/>
    <w:rsid w:val="003D67A4"/>
    <w:rsid w:val="003F0C44"/>
    <w:rsid w:val="003F0EA1"/>
    <w:rsid w:val="003F66E9"/>
    <w:rsid w:val="003F6F9B"/>
    <w:rsid w:val="003F769D"/>
    <w:rsid w:val="00403A46"/>
    <w:rsid w:val="00403D95"/>
    <w:rsid w:val="004113EE"/>
    <w:rsid w:val="0041275B"/>
    <w:rsid w:val="0041394C"/>
    <w:rsid w:val="0042029B"/>
    <w:rsid w:val="00430913"/>
    <w:rsid w:val="00433217"/>
    <w:rsid w:val="00434887"/>
    <w:rsid w:val="004452B8"/>
    <w:rsid w:val="00453963"/>
    <w:rsid w:val="004610AE"/>
    <w:rsid w:val="00461D66"/>
    <w:rsid w:val="00480F5C"/>
    <w:rsid w:val="00481254"/>
    <w:rsid w:val="00491626"/>
    <w:rsid w:val="004919C6"/>
    <w:rsid w:val="00492D0A"/>
    <w:rsid w:val="004A14DF"/>
    <w:rsid w:val="004A5D0D"/>
    <w:rsid w:val="004C34A9"/>
    <w:rsid w:val="004C46CE"/>
    <w:rsid w:val="004D4CDB"/>
    <w:rsid w:val="004D52F1"/>
    <w:rsid w:val="004E5E7E"/>
    <w:rsid w:val="004F773B"/>
    <w:rsid w:val="00502F0F"/>
    <w:rsid w:val="005104C5"/>
    <w:rsid w:val="00510A65"/>
    <w:rsid w:val="005122B2"/>
    <w:rsid w:val="005163F5"/>
    <w:rsid w:val="00516F83"/>
    <w:rsid w:val="00527A78"/>
    <w:rsid w:val="00547EC7"/>
    <w:rsid w:val="0055035E"/>
    <w:rsid w:val="0055115B"/>
    <w:rsid w:val="00556A0F"/>
    <w:rsid w:val="0056010E"/>
    <w:rsid w:val="005643A8"/>
    <w:rsid w:val="00567E65"/>
    <w:rsid w:val="00570D28"/>
    <w:rsid w:val="00571770"/>
    <w:rsid w:val="00571D4A"/>
    <w:rsid w:val="0058702B"/>
    <w:rsid w:val="00593B89"/>
    <w:rsid w:val="00597B6E"/>
    <w:rsid w:val="005A151B"/>
    <w:rsid w:val="005A4158"/>
    <w:rsid w:val="005B0FCB"/>
    <w:rsid w:val="005B2820"/>
    <w:rsid w:val="005B7932"/>
    <w:rsid w:val="005C73CE"/>
    <w:rsid w:val="005D23EA"/>
    <w:rsid w:val="005E287A"/>
    <w:rsid w:val="005E6A4F"/>
    <w:rsid w:val="005F65EF"/>
    <w:rsid w:val="005F6A16"/>
    <w:rsid w:val="005F7320"/>
    <w:rsid w:val="006161B4"/>
    <w:rsid w:val="006164B0"/>
    <w:rsid w:val="00616771"/>
    <w:rsid w:val="00622D68"/>
    <w:rsid w:val="0062641D"/>
    <w:rsid w:val="00630387"/>
    <w:rsid w:val="00642A9F"/>
    <w:rsid w:val="00650F2A"/>
    <w:rsid w:val="00652083"/>
    <w:rsid w:val="006546EE"/>
    <w:rsid w:val="00662BCF"/>
    <w:rsid w:val="006642FE"/>
    <w:rsid w:val="00666234"/>
    <w:rsid w:val="00671058"/>
    <w:rsid w:val="00671939"/>
    <w:rsid w:val="00690297"/>
    <w:rsid w:val="00692894"/>
    <w:rsid w:val="00694A59"/>
    <w:rsid w:val="006A41DA"/>
    <w:rsid w:val="006A47AB"/>
    <w:rsid w:val="006B1B22"/>
    <w:rsid w:val="006B1D4C"/>
    <w:rsid w:val="006B20E7"/>
    <w:rsid w:val="006B4540"/>
    <w:rsid w:val="006C18DD"/>
    <w:rsid w:val="006C77ED"/>
    <w:rsid w:val="006E039D"/>
    <w:rsid w:val="006E17A5"/>
    <w:rsid w:val="006E7AC3"/>
    <w:rsid w:val="00711200"/>
    <w:rsid w:val="007177F7"/>
    <w:rsid w:val="00720160"/>
    <w:rsid w:val="00720A11"/>
    <w:rsid w:val="0072331A"/>
    <w:rsid w:val="00726A9A"/>
    <w:rsid w:val="00727DEC"/>
    <w:rsid w:val="00731047"/>
    <w:rsid w:val="00732BDF"/>
    <w:rsid w:val="00735F69"/>
    <w:rsid w:val="00736F02"/>
    <w:rsid w:val="00751ADD"/>
    <w:rsid w:val="00751F0B"/>
    <w:rsid w:val="00755164"/>
    <w:rsid w:val="0076325A"/>
    <w:rsid w:val="0076698F"/>
    <w:rsid w:val="007809A5"/>
    <w:rsid w:val="00783A5D"/>
    <w:rsid w:val="00783D7D"/>
    <w:rsid w:val="007972D0"/>
    <w:rsid w:val="007A0DF8"/>
    <w:rsid w:val="007A7374"/>
    <w:rsid w:val="007D1FBF"/>
    <w:rsid w:val="007D24D0"/>
    <w:rsid w:val="007E2AE7"/>
    <w:rsid w:val="007F482E"/>
    <w:rsid w:val="007F7C14"/>
    <w:rsid w:val="00800982"/>
    <w:rsid w:val="00806DCE"/>
    <w:rsid w:val="00817758"/>
    <w:rsid w:val="0082195C"/>
    <w:rsid w:val="00825198"/>
    <w:rsid w:val="00827006"/>
    <w:rsid w:val="0083322E"/>
    <w:rsid w:val="00833E6B"/>
    <w:rsid w:val="00840B07"/>
    <w:rsid w:val="008417EF"/>
    <w:rsid w:val="008462BC"/>
    <w:rsid w:val="008515B1"/>
    <w:rsid w:val="00852BF9"/>
    <w:rsid w:val="00856B0E"/>
    <w:rsid w:val="0087398C"/>
    <w:rsid w:val="00874000"/>
    <w:rsid w:val="00877FCA"/>
    <w:rsid w:val="00881699"/>
    <w:rsid w:val="00883D1A"/>
    <w:rsid w:val="008853C1"/>
    <w:rsid w:val="008857A1"/>
    <w:rsid w:val="00885F56"/>
    <w:rsid w:val="0088720E"/>
    <w:rsid w:val="00890E36"/>
    <w:rsid w:val="008910FF"/>
    <w:rsid w:val="008A27B2"/>
    <w:rsid w:val="008A3478"/>
    <w:rsid w:val="008A5486"/>
    <w:rsid w:val="008A6A99"/>
    <w:rsid w:val="008B2A0A"/>
    <w:rsid w:val="008C6109"/>
    <w:rsid w:val="008D368C"/>
    <w:rsid w:val="008E1BC9"/>
    <w:rsid w:val="008E61E5"/>
    <w:rsid w:val="008F374E"/>
    <w:rsid w:val="008F4A6D"/>
    <w:rsid w:val="0090400A"/>
    <w:rsid w:val="00911821"/>
    <w:rsid w:val="009224AB"/>
    <w:rsid w:val="009268CB"/>
    <w:rsid w:val="00927F48"/>
    <w:rsid w:val="0094129F"/>
    <w:rsid w:val="0094617B"/>
    <w:rsid w:val="00952FA7"/>
    <w:rsid w:val="00955488"/>
    <w:rsid w:val="00956830"/>
    <w:rsid w:val="0096023D"/>
    <w:rsid w:val="0096243A"/>
    <w:rsid w:val="00964CD9"/>
    <w:rsid w:val="00966C8E"/>
    <w:rsid w:val="00971F01"/>
    <w:rsid w:val="0097409B"/>
    <w:rsid w:val="00976446"/>
    <w:rsid w:val="00980470"/>
    <w:rsid w:val="009846B5"/>
    <w:rsid w:val="009909F3"/>
    <w:rsid w:val="00994D90"/>
    <w:rsid w:val="00997057"/>
    <w:rsid w:val="009A5B1E"/>
    <w:rsid w:val="009A7B31"/>
    <w:rsid w:val="009B0497"/>
    <w:rsid w:val="009C58F7"/>
    <w:rsid w:val="009D75C9"/>
    <w:rsid w:val="009E4028"/>
    <w:rsid w:val="009F0CA3"/>
    <w:rsid w:val="009F4A85"/>
    <w:rsid w:val="00A07D35"/>
    <w:rsid w:val="00A172AA"/>
    <w:rsid w:val="00A21928"/>
    <w:rsid w:val="00A2461F"/>
    <w:rsid w:val="00A32E00"/>
    <w:rsid w:val="00A428C3"/>
    <w:rsid w:val="00A461C9"/>
    <w:rsid w:val="00A47BE6"/>
    <w:rsid w:val="00A47D25"/>
    <w:rsid w:val="00A505CB"/>
    <w:rsid w:val="00A52175"/>
    <w:rsid w:val="00A656EC"/>
    <w:rsid w:val="00A6685F"/>
    <w:rsid w:val="00A729F1"/>
    <w:rsid w:val="00A73F5F"/>
    <w:rsid w:val="00A74B38"/>
    <w:rsid w:val="00A76899"/>
    <w:rsid w:val="00A85F35"/>
    <w:rsid w:val="00A87A96"/>
    <w:rsid w:val="00A90DC2"/>
    <w:rsid w:val="00AA2CE6"/>
    <w:rsid w:val="00AB32EC"/>
    <w:rsid w:val="00AB49AF"/>
    <w:rsid w:val="00AB49F8"/>
    <w:rsid w:val="00AC1667"/>
    <w:rsid w:val="00AC78AB"/>
    <w:rsid w:val="00AE0890"/>
    <w:rsid w:val="00AE5925"/>
    <w:rsid w:val="00AE5F59"/>
    <w:rsid w:val="00AF07E1"/>
    <w:rsid w:val="00AF12FF"/>
    <w:rsid w:val="00B026F3"/>
    <w:rsid w:val="00B12111"/>
    <w:rsid w:val="00B14BB8"/>
    <w:rsid w:val="00B20C57"/>
    <w:rsid w:val="00B34627"/>
    <w:rsid w:val="00B34735"/>
    <w:rsid w:val="00B35314"/>
    <w:rsid w:val="00B42524"/>
    <w:rsid w:val="00B5224B"/>
    <w:rsid w:val="00B533AA"/>
    <w:rsid w:val="00B55823"/>
    <w:rsid w:val="00B62873"/>
    <w:rsid w:val="00B64135"/>
    <w:rsid w:val="00B715C0"/>
    <w:rsid w:val="00B71630"/>
    <w:rsid w:val="00B9135F"/>
    <w:rsid w:val="00B97AD5"/>
    <w:rsid w:val="00B97C45"/>
    <w:rsid w:val="00BA101E"/>
    <w:rsid w:val="00BA7958"/>
    <w:rsid w:val="00BC3CF6"/>
    <w:rsid w:val="00BD06D8"/>
    <w:rsid w:val="00BD7F8C"/>
    <w:rsid w:val="00BE0F47"/>
    <w:rsid w:val="00BE6A8E"/>
    <w:rsid w:val="00BE72A1"/>
    <w:rsid w:val="00BE7C7A"/>
    <w:rsid w:val="00BF3321"/>
    <w:rsid w:val="00BF434C"/>
    <w:rsid w:val="00BF57D6"/>
    <w:rsid w:val="00C00AAA"/>
    <w:rsid w:val="00C02089"/>
    <w:rsid w:val="00C23FA0"/>
    <w:rsid w:val="00C30E3B"/>
    <w:rsid w:val="00C32508"/>
    <w:rsid w:val="00C4284B"/>
    <w:rsid w:val="00C4789F"/>
    <w:rsid w:val="00C52E10"/>
    <w:rsid w:val="00C53015"/>
    <w:rsid w:val="00C56AEA"/>
    <w:rsid w:val="00C60EB5"/>
    <w:rsid w:val="00C66B1F"/>
    <w:rsid w:val="00C74DB7"/>
    <w:rsid w:val="00C74EA8"/>
    <w:rsid w:val="00C76670"/>
    <w:rsid w:val="00C7795E"/>
    <w:rsid w:val="00C779CA"/>
    <w:rsid w:val="00C90E3D"/>
    <w:rsid w:val="00C97B0A"/>
    <w:rsid w:val="00CA5455"/>
    <w:rsid w:val="00CA6B39"/>
    <w:rsid w:val="00CC0FAB"/>
    <w:rsid w:val="00CC70AE"/>
    <w:rsid w:val="00CC7156"/>
    <w:rsid w:val="00CD1613"/>
    <w:rsid w:val="00CD2FB6"/>
    <w:rsid w:val="00CE0A52"/>
    <w:rsid w:val="00CE0ECA"/>
    <w:rsid w:val="00CE1D96"/>
    <w:rsid w:val="00CE406D"/>
    <w:rsid w:val="00D04473"/>
    <w:rsid w:val="00D07FB4"/>
    <w:rsid w:val="00D152A7"/>
    <w:rsid w:val="00D15514"/>
    <w:rsid w:val="00D243AE"/>
    <w:rsid w:val="00D24E73"/>
    <w:rsid w:val="00D25297"/>
    <w:rsid w:val="00D259E4"/>
    <w:rsid w:val="00D26988"/>
    <w:rsid w:val="00D314D3"/>
    <w:rsid w:val="00D32257"/>
    <w:rsid w:val="00D323D0"/>
    <w:rsid w:val="00D3361D"/>
    <w:rsid w:val="00D336A6"/>
    <w:rsid w:val="00D35C63"/>
    <w:rsid w:val="00D3685C"/>
    <w:rsid w:val="00D42725"/>
    <w:rsid w:val="00D459AE"/>
    <w:rsid w:val="00D54667"/>
    <w:rsid w:val="00D54AD5"/>
    <w:rsid w:val="00D56DC5"/>
    <w:rsid w:val="00D637E8"/>
    <w:rsid w:val="00D63EAA"/>
    <w:rsid w:val="00D646A6"/>
    <w:rsid w:val="00D74527"/>
    <w:rsid w:val="00D82A88"/>
    <w:rsid w:val="00D854E3"/>
    <w:rsid w:val="00D90FD8"/>
    <w:rsid w:val="00D92FC2"/>
    <w:rsid w:val="00DA6878"/>
    <w:rsid w:val="00DB0617"/>
    <w:rsid w:val="00DC079E"/>
    <w:rsid w:val="00DC45B1"/>
    <w:rsid w:val="00DC6725"/>
    <w:rsid w:val="00DE36BC"/>
    <w:rsid w:val="00DE4D80"/>
    <w:rsid w:val="00E03F57"/>
    <w:rsid w:val="00E07ABE"/>
    <w:rsid w:val="00E11549"/>
    <w:rsid w:val="00E16896"/>
    <w:rsid w:val="00E2222E"/>
    <w:rsid w:val="00E25725"/>
    <w:rsid w:val="00E34318"/>
    <w:rsid w:val="00E36858"/>
    <w:rsid w:val="00E4011E"/>
    <w:rsid w:val="00E560CA"/>
    <w:rsid w:val="00E605E6"/>
    <w:rsid w:val="00E670D7"/>
    <w:rsid w:val="00E67AD4"/>
    <w:rsid w:val="00E70498"/>
    <w:rsid w:val="00E719ED"/>
    <w:rsid w:val="00E76DC0"/>
    <w:rsid w:val="00E77F53"/>
    <w:rsid w:val="00E805A2"/>
    <w:rsid w:val="00E84437"/>
    <w:rsid w:val="00E85554"/>
    <w:rsid w:val="00E921FB"/>
    <w:rsid w:val="00E9289E"/>
    <w:rsid w:val="00EA4C57"/>
    <w:rsid w:val="00EA56AE"/>
    <w:rsid w:val="00EC2D74"/>
    <w:rsid w:val="00ED59A3"/>
    <w:rsid w:val="00EE3299"/>
    <w:rsid w:val="00EE4719"/>
    <w:rsid w:val="00EE5300"/>
    <w:rsid w:val="00EE7394"/>
    <w:rsid w:val="00EF705D"/>
    <w:rsid w:val="00F010A3"/>
    <w:rsid w:val="00F151E2"/>
    <w:rsid w:val="00F228F9"/>
    <w:rsid w:val="00F239B5"/>
    <w:rsid w:val="00F35563"/>
    <w:rsid w:val="00F429F2"/>
    <w:rsid w:val="00F42DC9"/>
    <w:rsid w:val="00F45FD4"/>
    <w:rsid w:val="00F567DC"/>
    <w:rsid w:val="00F569D9"/>
    <w:rsid w:val="00F64974"/>
    <w:rsid w:val="00F823F4"/>
    <w:rsid w:val="00F86034"/>
    <w:rsid w:val="00FA01A8"/>
    <w:rsid w:val="00FB508C"/>
    <w:rsid w:val="00FB50C1"/>
    <w:rsid w:val="00FC3D8F"/>
    <w:rsid w:val="00FC66F0"/>
    <w:rsid w:val="00FC71B0"/>
    <w:rsid w:val="00FD0FB3"/>
    <w:rsid w:val="00FD3983"/>
    <w:rsid w:val="00FE00EA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C7C1C8-DEED-4A90-BE19-FB7794BF0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rsid w:val="00145550"/>
    <w:rPr>
      <w:rFonts w:ascii="Arial Unicode MS" w:cs="Arial Unicode MS"/>
      <w:color w:val="000000"/>
      <w:sz w:val="24"/>
      <w:szCs w:val="24"/>
      <w:u w:color="000000"/>
    </w:rPr>
  </w:style>
  <w:style w:type="paragraph" w:styleId="1">
    <w:name w:val="heading 1"/>
    <w:basedOn w:val="a1"/>
    <w:next w:val="a1"/>
    <w:link w:val="10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paragraph" w:styleId="2">
    <w:name w:val="heading 2"/>
    <w:basedOn w:val="a1"/>
    <w:next w:val="a1"/>
    <w:link w:val="20"/>
    <w:qFormat/>
    <w:rsid w:val="00927F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ind w:firstLine="709"/>
      <w:jc w:val="both"/>
      <w:outlineLvl w:val="1"/>
    </w:pPr>
    <w:rPr>
      <w:rFonts w:ascii="Times New Roman" w:eastAsia="Times New Roman" w:cs="Times New Roman"/>
      <w:b/>
      <w:color w:val="auto"/>
      <w:sz w:val="26"/>
      <w:szCs w:val="28"/>
      <w:bdr w:val="none" w:sz="0" w:space="0" w:color="auto"/>
    </w:rPr>
  </w:style>
  <w:style w:type="paragraph" w:styleId="3">
    <w:name w:val="heading 3"/>
    <w:basedOn w:val="a1"/>
    <w:next w:val="a1"/>
    <w:link w:val="30"/>
    <w:qFormat/>
    <w:rsid w:val="00927F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60"/>
      <w:ind w:firstLine="709"/>
      <w:jc w:val="center"/>
      <w:outlineLvl w:val="2"/>
    </w:pPr>
    <w:rPr>
      <w:rFonts w:ascii="Times New Roman" w:eastAsia="Times New Roman" w:cs="Times New Roman"/>
      <w:b/>
      <w:color w:val="auto"/>
      <w:bdr w:val="none" w:sz="0" w:space="0" w:color="auto"/>
    </w:rPr>
  </w:style>
  <w:style w:type="paragraph" w:styleId="4">
    <w:name w:val="heading 4"/>
    <w:basedOn w:val="a1"/>
    <w:next w:val="a1"/>
    <w:link w:val="40"/>
    <w:qFormat/>
    <w:rsid w:val="00927F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ind w:firstLine="709"/>
      <w:jc w:val="both"/>
      <w:outlineLvl w:val="3"/>
    </w:pPr>
    <w:rPr>
      <w:rFonts w:ascii="Times New Roman" w:eastAsia="Times New Roman" w:cs="Times New Roman"/>
      <w:b/>
      <w:bCs/>
      <w:color w:val="auto"/>
      <w:sz w:val="28"/>
      <w:szCs w:val="28"/>
      <w:bdr w:val="none" w:sz="0" w:space="0" w:color="auto"/>
    </w:rPr>
  </w:style>
  <w:style w:type="paragraph" w:styleId="5">
    <w:name w:val="heading 5"/>
    <w:basedOn w:val="a1"/>
    <w:next w:val="a1"/>
    <w:link w:val="50"/>
    <w:qFormat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outlineLvl w:val="4"/>
    </w:pPr>
    <w:rPr>
      <w:rFonts w:ascii="Times New Roman" w:eastAsia="Times New Roman" w:cs="Times New Roman"/>
      <w:b/>
      <w:bCs/>
      <w:i/>
      <w:iCs/>
      <w:color w:val="auto"/>
      <w:sz w:val="26"/>
      <w:szCs w:val="26"/>
      <w:bdr w:val="none" w:sz="0" w:space="0" w:color="auto"/>
    </w:rPr>
  </w:style>
  <w:style w:type="paragraph" w:styleId="6">
    <w:name w:val="heading 6"/>
    <w:basedOn w:val="a1"/>
    <w:next w:val="a1"/>
    <w:link w:val="60"/>
    <w:qFormat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ind w:firstLine="709"/>
      <w:jc w:val="both"/>
      <w:outlineLvl w:val="5"/>
    </w:pPr>
    <w:rPr>
      <w:rFonts w:ascii="Times New Roman" w:eastAsia="Times New Roman" w:cs="Times New Roman"/>
      <w:b/>
      <w:bCs/>
      <w:color w:val="auto"/>
      <w:sz w:val="22"/>
      <w:szCs w:val="22"/>
      <w:bdr w:val="none" w:sz="0" w:space="0" w:color="auto"/>
    </w:rPr>
  </w:style>
  <w:style w:type="paragraph" w:styleId="7">
    <w:name w:val="heading 7"/>
    <w:basedOn w:val="a1"/>
    <w:next w:val="a1"/>
    <w:link w:val="70"/>
    <w:qFormat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/>
      <w:ind w:firstLine="709"/>
      <w:jc w:val="both"/>
      <w:outlineLvl w:val="6"/>
    </w:pPr>
    <w:rPr>
      <w:rFonts w:ascii="Times New Roman" w:eastAsia="Times New Roman" w:cs="Times New Roman"/>
      <w:color w:val="auto"/>
      <w:bdr w:val="none" w:sz="0" w:space="0" w:color="auto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1D68FB"/>
    <w:rPr>
      <w:u w:val="single"/>
    </w:rPr>
  </w:style>
  <w:style w:type="table" w:customStyle="1" w:styleId="TableNormal">
    <w:name w:val="Table Normal"/>
    <w:rsid w:val="001D68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link w:val="a7"/>
    <w:rsid w:val="001D68FB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8">
    <w:name w:val="footer"/>
    <w:link w:val="a9"/>
    <w:rsid w:val="001D68FB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a">
    <w:name w:val="_Титул_Организация"/>
    <w:rsid w:val="001D68FB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b">
    <w:name w:val="_Титул_Название сервиса"/>
    <w:rsid w:val="001D68FB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c">
    <w:name w:val="_Титул_Название документа"/>
    <w:rsid w:val="001D68FB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d">
    <w:name w:val="_Титул_НЮГК"/>
    <w:rsid w:val="001D68FB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e">
    <w:name w:val="_Титул_Дата"/>
    <w:rsid w:val="001D68FB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">
    <w:name w:val="_Заголовок без нумерации Не в оглавлении"/>
    <w:rsid w:val="001D68FB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1">
    <w:name w:val="toc 1"/>
    <w:uiPriority w:val="39"/>
    <w:rsid w:val="001D68FB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2">
    <w:name w:val="_Заголовок 1"/>
    <w:link w:val="13"/>
    <w:qFormat/>
    <w:rsid w:val="001D68FB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2">
    <w:name w:val="toc 2"/>
    <w:uiPriority w:val="39"/>
    <w:rsid w:val="001D68FB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3">
    <w:name w:val="_Заголовок 2"/>
    <w:rsid w:val="001D68FB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1">
    <w:name w:val="toc 3"/>
    <w:uiPriority w:val="39"/>
    <w:rsid w:val="001D68FB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2">
    <w:name w:val="_Заголовок 3"/>
    <w:rsid w:val="001D68FB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3"/>
    <w:rsid w:val="001D68FB"/>
    <w:pPr>
      <w:numPr>
        <w:numId w:val="20"/>
      </w:numPr>
    </w:pPr>
  </w:style>
  <w:style w:type="numbering" w:customStyle="1" w:styleId="33">
    <w:name w:val="Импортированный стиль 3"/>
    <w:rsid w:val="001D68FB"/>
  </w:style>
  <w:style w:type="numbering" w:customStyle="1" w:styleId="List1">
    <w:name w:val="List 1"/>
    <w:basedOn w:val="33"/>
    <w:rsid w:val="001D68FB"/>
    <w:pPr>
      <w:numPr>
        <w:numId w:val="13"/>
      </w:numPr>
    </w:pPr>
  </w:style>
  <w:style w:type="numbering" w:customStyle="1" w:styleId="21">
    <w:name w:val="Список 21"/>
    <w:basedOn w:val="51"/>
    <w:rsid w:val="001D68FB"/>
    <w:pPr>
      <w:numPr>
        <w:numId w:val="12"/>
      </w:numPr>
    </w:pPr>
  </w:style>
  <w:style w:type="numbering" w:customStyle="1" w:styleId="51">
    <w:name w:val="Импортированный стиль 5"/>
    <w:rsid w:val="001D68FB"/>
  </w:style>
  <w:style w:type="paragraph" w:customStyle="1" w:styleId="af0">
    <w:name w:val="_Заголовок таблицы"/>
    <w:rsid w:val="001D68FB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1">
    <w:name w:val="_Основной с красной строки"/>
    <w:link w:val="af2"/>
    <w:rsid w:val="001D68FB"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3">
    <w:name w:val="page number"/>
    <w:rsid w:val="001D68FB"/>
  </w:style>
  <w:style w:type="paragraph" w:customStyle="1" w:styleId="14">
    <w:name w:val="_Маркированный список уровня 1"/>
    <w:rsid w:val="001D68FB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4">
    <w:name w:val="List Paragraph"/>
    <w:basedOn w:val="a1"/>
    <w:uiPriority w:val="99"/>
    <w:qFormat/>
    <w:rsid w:val="00336992"/>
    <w:pPr>
      <w:ind w:left="720"/>
      <w:contextualSpacing/>
    </w:pPr>
  </w:style>
  <w:style w:type="character" w:customStyle="1" w:styleId="10">
    <w:name w:val="Заголовок 1 Знак"/>
    <w:basedOn w:val="a2"/>
    <w:link w:val="1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5">
    <w:name w:val="TOC Heading"/>
    <w:basedOn w:val="1"/>
    <w:next w:val="a1"/>
    <w:uiPriority w:val="39"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6">
    <w:name w:val="Balloon Text"/>
    <w:basedOn w:val="a1"/>
    <w:link w:val="af7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af8">
    <w:name w:val="_Основной перед списком"/>
    <w:basedOn w:val="af1"/>
    <w:link w:val="af9"/>
    <w:rsid w:val="005643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  <w:rPr>
      <w:bdr w:val="none" w:sz="0" w:space="0" w:color="auto"/>
    </w:rPr>
  </w:style>
  <w:style w:type="character" w:customStyle="1" w:styleId="af2">
    <w:name w:val="_Основной с красной строки Знак"/>
    <w:link w:val="af1"/>
    <w:locked/>
    <w:rsid w:val="005643A8"/>
    <w:rPr>
      <w:rFonts w:eastAsia="Times New Roman"/>
      <w:color w:val="000000"/>
      <w:sz w:val="24"/>
      <w:szCs w:val="24"/>
      <w:u w:color="000000"/>
    </w:rPr>
  </w:style>
  <w:style w:type="character" w:customStyle="1" w:styleId="af9">
    <w:name w:val="_Основной перед списком Знак"/>
    <w:basedOn w:val="af2"/>
    <w:link w:val="af8"/>
    <w:locked/>
    <w:rsid w:val="005643A8"/>
    <w:rPr>
      <w:rFonts w:eastAsia="Times New Roman"/>
      <w:color w:val="000000"/>
      <w:sz w:val="24"/>
      <w:szCs w:val="24"/>
      <w:u w:color="000000"/>
      <w:bdr w:val="none" w:sz="0" w:space="0" w:color="auto"/>
    </w:rPr>
  </w:style>
  <w:style w:type="paragraph" w:styleId="afa">
    <w:name w:val="Body Text Indent"/>
    <w:basedOn w:val="a1"/>
    <w:link w:val="afb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b">
    <w:name w:val="Основной текст с отступом Знак"/>
    <w:basedOn w:val="a2"/>
    <w:link w:val="afa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5">
    <w:name w:val="Абзац списка1"/>
    <w:basedOn w:val="a1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6">
    <w:name w:val="_Нумерованный 1"/>
    <w:basedOn w:val="a1"/>
    <w:link w:val="110"/>
    <w:rsid w:val="00720A1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71"/>
      </w:tabs>
      <w:autoSpaceDN w:val="0"/>
      <w:adjustRightInd w:val="0"/>
      <w:spacing w:line="360" w:lineRule="atLeast"/>
      <w:ind w:left="471" w:hanging="471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110">
    <w:name w:val="_Нумерованный 1 Знак1"/>
    <w:link w:val="16"/>
    <w:locked/>
    <w:rsid w:val="00720A11"/>
    <w:rPr>
      <w:rFonts w:eastAsia="Times New Roman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1"/>
    <w:link w:val="HTML0"/>
    <w:uiPriority w:val="99"/>
    <w:semiHidden/>
    <w:unhideWhenUsed/>
    <w:rsid w:val="00D35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0">
    <w:name w:val="Стандартный HTML Знак"/>
    <w:basedOn w:val="a2"/>
    <w:link w:val="HTML"/>
    <w:uiPriority w:val="99"/>
    <w:semiHidden/>
    <w:rsid w:val="00D35C63"/>
    <w:rPr>
      <w:rFonts w:ascii="Courier New" w:eastAsia="Times New Roman" w:hAnsi="Courier New" w:cs="Courier New"/>
      <w:bdr w:val="none" w:sz="0" w:space="0" w:color="auto"/>
    </w:rPr>
  </w:style>
  <w:style w:type="character" w:customStyle="1" w:styleId="m1">
    <w:name w:val="m1"/>
    <w:basedOn w:val="a2"/>
    <w:rsid w:val="00D35C63"/>
    <w:rPr>
      <w:color w:val="0000FF"/>
    </w:rPr>
  </w:style>
  <w:style w:type="character" w:customStyle="1" w:styleId="pi1">
    <w:name w:val="pi1"/>
    <w:basedOn w:val="a2"/>
    <w:rsid w:val="00D35C63"/>
    <w:rPr>
      <w:color w:val="0000FF"/>
    </w:rPr>
  </w:style>
  <w:style w:type="character" w:customStyle="1" w:styleId="ci1">
    <w:name w:val="ci1"/>
    <w:basedOn w:val="a2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basedOn w:val="a2"/>
    <w:rsid w:val="00D35C6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c">
    <w:name w:val="c"/>
    <w:basedOn w:val="a2"/>
    <w:rsid w:val="00D35C63"/>
  </w:style>
  <w:style w:type="character" w:customStyle="1" w:styleId="cb1">
    <w:name w:val="cb1"/>
    <w:basedOn w:val="a2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basedOn w:val="a2"/>
    <w:rsid w:val="00D35C63"/>
    <w:rPr>
      <w:color w:val="990000"/>
    </w:rPr>
  </w:style>
  <w:style w:type="character" w:customStyle="1" w:styleId="ns1">
    <w:name w:val="ns1"/>
    <w:basedOn w:val="a2"/>
    <w:rsid w:val="00D35C63"/>
    <w:rPr>
      <w:color w:val="FF0000"/>
    </w:rPr>
  </w:style>
  <w:style w:type="character" w:customStyle="1" w:styleId="tx1">
    <w:name w:val="tx1"/>
    <w:basedOn w:val="a2"/>
    <w:rsid w:val="00D35C63"/>
    <w:rPr>
      <w:b/>
      <w:bCs/>
    </w:rPr>
  </w:style>
  <w:style w:type="table" w:styleId="afc">
    <w:name w:val="Table Grid"/>
    <w:basedOn w:val="a3"/>
    <w:uiPriority w:val="39"/>
    <w:rsid w:val="002B3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footnote text"/>
    <w:basedOn w:val="a1"/>
    <w:link w:val="afe"/>
    <w:semiHidden/>
    <w:unhideWhenUsed/>
    <w:rsid w:val="00093E65"/>
    <w:rPr>
      <w:sz w:val="20"/>
      <w:szCs w:val="20"/>
    </w:rPr>
  </w:style>
  <w:style w:type="character" w:customStyle="1" w:styleId="afe">
    <w:name w:val="Текст сноски Знак"/>
    <w:basedOn w:val="a2"/>
    <w:link w:val="afd"/>
    <w:semiHidden/>
    <w:rsid w:val="00093E65"/>
    <w:rPr>
      <w:rFonts w:ascii="Arial Unicode MS" w:cs="Arial Unicode MS"/>
      <w:color w:val="000000"/>
      <w:u w:color="000000"/>
    </w:rPr>
  </w:style>
  <w:style w:type="character" w:styleId="aff">
    <w:name w:val="footnote reference"/>
    <w:basedOn w:val="a2"/>
    <w:semiHidden/>
    <w:unhideWhenUsed/>
    <w:rsid w:val="00093E65"/>
    <w:rPr>
      <w:vertAlign w:val="superscript"/>
    </w:rPr>
  </w:style>
  <w:style w:type="paragraph" w:customStyle="1" w:styleId="aff0">
    <w:name w:val="Обычный (ф)"/>
    <w:basedOn w:val="a1"/>
    <w:link w:val="aff1"/>
    <w:rsid w:val="000773D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f1">
    <w:name w:val="Обычный (ф) Знак Знак"/>
    <w:link w:val="aff0"/>
    <w:rsid w:val="000773D8"/>
    <w:rPr>
      <w:rFonts w:eastAsia="Times New Roman"/>
      <w:sz w:val="24"/>
      <w:szCs w:val="24"/>
      <w:bdr w:val="none" w:sz="0" w:space="0" w:color="auto"/>
    </w:rPr>
  </w:style>
  <w:style w:type="paragraph" w:styleId="aff2">
    <w:name w:val="Body Text"/>
    <w:basedOn w:val="a1"/>
    <w:link w:val="aff3"/>
    <w:unhideWhenUsed/>
    <w:rsid w:val="00997057"/>
    <w:pPr>
      <w:spacing w:after="120"/>
    </w:pPr>
  </w:style>
  <w:style w:type="character" w:customStyle="1" w:styleId="aff3">
    <w:name w:val="Основной текст Знак"/>
    <w:basedOn w:val="a2"/>
    <w:link w:val="aff2"/>
    <w:rsid w:val="00997057"/>
    <w:rPr>
      <w:rFonts w:ascii="Arial Unicode MS" w:cs="Arial Unicode MS"/>
      <w:color w:val="000000"/>
      <w:sz w:val="24"/>
      <w:szCs w:val="24"/>
      <w:u w:color="000000"/>
    </w:rPr>
  </w:style>
  <w:style w:type="character" w:customStyle="1" w:styleId="20">
    <w:name w:val="Заголовок 2 Знак"/>
    <w:basedOn w:val="a2"/>
    <w:link w:val="2"/>
    <w:rsid w:val="00927F48"/>
    <w:rPr>
      <w:rFonts w:eastAsia="Times New Roman"/>
      <w:b/>
      <w:sz w:val="26"/>
      <w:szCs w:val="28"/>
      <w:bdr w:val="none" w:sz="0" w:space="0" w:color="auto"/>
    </w:rPr>
  </w:style>
  <w:style w:type="character" w:customStyle="1" w:styleId="30">
    <w:name w:val="Заголовок 3 Знак"/>
    <w:basedOn w:val="a2"/>
    <w:link w:val="3"/>
    <w:rsid w:val="00927F48"/>
    <w:rPr>
      <w:rFonts w:eastAsia="Times New Roman"/>
      <w:b/>
      <w:sz w:val="24"/>
      <w:szCs w:val="24"/>
      <w:bdr w:val="none" w:sz="0" w:space="0" w:color="auto"/>
    </w:rPr>
  </w:style>
  <w:style w:type="character" w:customStyle="1" w:styleId="40">
    <w:name w:val="Заголовок 4 Знак"/>
    <w:basedOn w:val="a2"/>
    <w:link w:val="4"/>
    <w:rsid w:val="00927F48"/>
    <w:rPr>
      <w:rFonts w:eastAsia="Times New Roman"/>
      <w:b/>
      <w:bCs/>
      <w:sz w:val="28"/>
      <w:szCs w:val="28"/>
      <w:bdr w:val="none" w:sz="0" w:space="0" w:color="auto"/>
    </w:rPr>
  </w:style>
  <w:style w:type="character" w:customStyle="1" w:styleId="50">
    <w:name w:val="Заголовок 5 Знак"/>
    <w:basedOn w:val="a2"/>
    <w:link w:val="5"/>
    <w:rsid w:val="00927F48"/>
    <w:rPr>
      <w:rFonts w:eastAsia="Times New Roman"/>
      <w:b/>
      <w:bCs/>
      <w:i/>
      <w:iCs/>
      <w:sz w:val="26"/>
      <w:szCs w:val="26"/>
      <w:bdr w:val="none" w:sz="0" w:space="0" w:color="auto"/>
    </w:rPr>
  </w:style>
  <w:style w:type="character" w:customStyle="1" w:styleId="60">
    <w:name w:val="Заголовок 6 Знак"/>
    <w:basedOn w:val="a2"/>
    <w:link w:val="6"/>
    <w:rsid w:val="00927F48"/>
    <w:rPr>
      <w:rFonts w:eastAsia="Times New Roman"/>
      <w:b/>
      <w:bCs/>
      <w:sz w:val="22"/>
      <w:szCs w:val="22"/>
      <w:bdr w:val="none" w:sz="0" w:space="0" w:color="auto"/>
    </w:rPr>
  </w:style>
  <w:style w:type="character" w:customStyle="1" w:styleId="70">
    <w:name w:val="Заголовок 7 Знак"/>
    <w:basedOn w:val="a2"/>
    <w:link w:val="7"/>
    <w:rsid w:val="00927F48"/>
    <w:rPr>
      <w:rFonts w:eastAsia="Times New Roman"/>
      <w:sz w:val="24"/>
      <w:szCs w:val="24"/>
      <w:bdr w:val="none" w:sz="0" w:space="0" w:color="auto"/>
    </w:rPr>
  </w:style>
  <w:style w:type="paragraph" w:customStyle="1" w:styleId="17">
    <w:name w:val="Заголовок 1 (ф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/>
      <w:jc w:val="center"/>
    </w:pPr>
    <w:rPr>
      <w:rFonts w:ascii="Times New Roman" w:eastAsia="Times New Roman" w:cs="Times New Roman"/>
      <w:b/>
      <w:caps/>
      <w:color w:val="auto"/>
      <w:sz w:val="28"/>
      <w:szCs w:val="28"/>
      <w:bdr w:val="none" w:sz="0" w:space="0" w:color="auto"/>
    </w:rPr>
  </w:style>
  <w:style w:type="paragraph" w:customStyle="1" w:styleId="140">
    <w:name w:val="Обычный (ф) + 14 пт"/>
    <w:basedOn w:val="aff0"/>
    <w:rsid w:val="00927F48"/>
    <w:pPr>
      <w:ind w:left="360" w:firstLine="0"/>
      <w:jc w:val="center"/>
    </w:pPr>
    <w:rPr>
      <w:sz w:val="28"/>
      <w:szCs w:val="20"/>
    </w:rPr>
  </w:style>
  <w:style w:type="paragraph" w:customStyle="1" w:styleId="aff4">
    <w:name w:val="Простой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sz w:val="28"/>
      <w:szCs w:val="20"/>
      <w:bdr w:val="none" w:sz="0" w:space="0" w:color="auto"/>
    </w:rPr>
  </w:style>
  <w:style w:type="paragraph" w:customStyle="1" w:styleId="a0">
    <w:name w:val="курсив (ф)"/>
    <w:basedOn w:val="a1"/>
    <w:link w:val="aff5"/>
    <w:rsid w:val="00927F48"/>
    <w:pPr>
      <w:numPr>
        <w:numId w:val="29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720"/>
      </w:tabs>
      <w:ind w:left="362" w:hanging="181"/>
      <w:jc w:val="both"/>
    </w:pPr>
    <w:rPr>
      <w:rFonts w:ascii="Times New Roman" w:eastAsia="Times New Roman" w:cs="Times New Roman"/>
      <w:i/>
      <w:color w:val="auto"/>
      <w:bdr w:val="none" w:sz="0" w:space="0" w:color="auto"/>
    </w:rPr>
  </w:style>
  <w:style w:type="character" w:customStyle="1" w:styleId="aff5">
    <w:name w:val="курсив (ф) Знак Знак"/>
    <w:link w:val="a0"/>
    <w:rsid w:val="00927F48"/>
    <w:rPr>
      <w:rFonts w:eastAsia="Times New Roman"/>
      <w:i/>
      <w:sz w:val="24"/>
      <w:szCs w:val="24"/>
      <w:bdr w:val="none" w:sz="0" w:space="0" w:color="auto"/>
    </w:rPr>
  </w:style>
  <w:style w:type="paragraph" w:customStyle="1" w:styleId="a">
    <w:name w:val="маркированный (ф)"/>
    <w:basedOn w:val="a1"/>
    <w:rsid w:val="00927F48"/>
    <w:pPr>
      <w:numPr>
        <w:numId w:val="2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paragraph" w:styleId="aff6">
    <w:name w:val="annotation text"/>
    <w:basedOn w:val="a1"/>
    <w:link w:val="aff7"/>
    <w:semiHidden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f7">
    <w:name w:val="Текст примечания Знак"/>
    <w:basedOn w:val="a2"/>
    <w:link w:val="aff6"/>
    <w:semiHidden/>
    <w:rsid w:val="00927F48"/>
    <w:rPr>
      <w:rFonts w:eastAsia="Times New Roman"/>
      <w:sz w:val="24"/>
      <w:szCs w:val="24"/>
      <w:bdr w:val="none" w:sz="0" w:space="0" w:color="auto"/>
    </w:rPr>
  </w:style>
  <w:style w:type="character" w:styleId="aff8">
    <w:name w:val="annotation reference"/>
    <w:semiHidden/>
    <w:rsid w:val="00927F48"/>
    <w:rPr>
      <w:sz w:val="16"/>
      <w:szCs w:val="16"/>
    </w:rPr>
  </w:style>
  <w:style w:type="paragraph" w:styleId="aff9">
    <w:name w:val="annotation subject"/>
    <w:basedOn w:val="aff6"/>
    <w:next w:val="aff6"/>
    <w:link w:val="affa"/>
    <w:semiHidden/>
    <w:rsid w:val="00927F48"/>
    <w:rPr>
      <w:b/>
      <w:bCs/>
    </w:rPr>
  </w:style>
  <w:style w:type="character" w:customStyle="1" w:styleId="affa">
    <w:name w:val="Тема примечания Знак"/>
    <w:basedOn w:val="aff7"/>
    <w:link w:val="aff9"/>
    <w:semiHidden/>
    <w:rsid w:val="00927F48"/>
    <w:rPr>
      <w:rFonts w:eastAsia="Times New Roman"/>
      <w:b/>
      <w:bCs/>
      <w:sz w:val="24"/>
      <w:szCs w:val="24"/>
      <w:bdr w:val="none" w:sz="0" w:space="0" w:color="auto"/>
    </w:rPr>
  </w:style>
  <w:style w:type="paragraph" w:styleId="18">
    <w:name w:val="index 1"/>
    <w:basedOn w:val="a1"/>
    <w:next w:val="a1"/>
    <w:autoRedefine/>
    <w:semiHidden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b/>
      <w:caps/>
      <w:color w:val="auto"/>
      <w:bdr w:val="none" w:sz="0" w:space="0" w:color="auto"/>
    </w:rPr>
  </w:style>
  <w:style w:type="paragraph" w:styleId="24">
    <w:name w:val="index 2"/>
    <w:basedOn w:val="a1"/>
    <w:next w:val="a1"/>
    <w:autoRedefine/>
    <w:semiHidden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98"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paragraph" w:styleId="71">
    <w:name w:val="toc 7"/>
    <w:basedOn w:val="a1"/>
    <w:next w:val="a1"/>
    <w:autoRedefine/>
    <w:semiHidden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1200"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25">
    <w:name w:val="Заголовок 2 (ф)"/>
    <w:basedOn w:val="a1"/>
    <w:rsid w:val="00927F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ind w:firstLine="709"/>
    </w:pPr>
    <w:rPr>
      <w:rFonts w:ascii="Times New Roman" w:eastAsia="Times New Roman" w:cs="Times New Roman"/>
      <w:b/>
      <w:color w:val="auto"/>
      <w:sz w:val="26"/>
      <w:bdr w:val="none" w:sz="0" w:space="0" w:color="auto"/>
    </w:rPr>
  </w:style>
  <w:style w:type="paragraph" w:customStyle="1" w:styleId="34">
    <w:name w:val="Заголовок 3 (ф)"/>
    <w:basedOn w:val="a1"/>
    <w:rsid w:val="00927F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ind w:firstLine="709"/>
      <w:contextualSpacing/>
      <w:jc w:val="both"/>
    </w:pPr>
    <w:rPr>
      <w:rFonts w:ascii="Times New Roman" w:eastAsia="Times New Roman" w:cs="Times New Roman"/>
      <w:b/>
      <w:color w:val="auto"/>
      <w:bdr w:val="none" w:sz="0" w:space="0" w:color="auto"/>
    </w:rPr>
  </w:style>
  <w:style w:type="paragraph" w:customStyle="1" w:styleId="41">
    <w:name w:val="Заголовок 4 (ф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ind w:firstLine="709"/>
      <w:jc w:val="both"/>
    </w:pPr>
    <w:rPr>
      <w:rFonts w:ascii="Times New Roman" w:eastAsia="Times New Roman" w:cs="Times New Roman"/>
      <w:b/>
      <w:i/>
      <w:color w:val="auto"/>
      <w:bdr w:val="none" w:sz="0" w:space="0" w:color="auto"/>
    </w:rPr>
  </w:style>
  <w:style w:type="paragraph" w:customStyle="1" w:styleId="19">
    <w:name w:val="Таблица 1(ф)"/>
    <w:basedOn w:val="aff0"/>
    <w:rsid w:val="00927F48"/>
    <w:pPr>
      <w:spacing w:before="20" w:after="20"/>
      <w:ind w:firstLine="0"/>
      <w:jc w:val="left"/>
    </w:pPr>
  </w:style>
  <w:style w:type="paragraph" w:customStyle="1" w:styleId="26">
    <w:name w:val="Таблица 2 (ф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" w:after="20"/>
      <w:jc w:val="center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35">
    <w:name w:val="Таблица 3 (ф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right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52">
    <w:name w:val="Заголовок 5 (ф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53">
    <w:name w:val="Заголовок 5 Таб (ф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" w:after="20"/>
      <w:jc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affb">
    <w:name w:val="Содержание (ф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ascii="Times New Roman" w:eastAsia="Times New Roman" w:cs="Times New Roman"/>
      <w:b/>
      <w:caps/>
      <w:color w:val="auto"/>
      <w:sz w:val="28"/>
      <w:szCs w:val="28"/>
      <w:bdr w:val="none" w:sz="0" w:space="0" w:color="auto"/>
    </w:rPr>
  </w:style>
  <w:style w:type="paragraph" w:customStyle="1" w:styleId="063">
    <w:name w:val="Стиль Обычный (ф) + Слева:  063"/>
    <w:basedOn w:val="aff0"/>
    <w:rsid w:val="00927F48"/>
    <w:pPr>
      <w:ind w:left="360" w:firstLine="0"/>
    </w:pPr>
    <w:rPr>
      <w:szCs w:val="20"/>
    </w:rPr>
  </w:style>
  <w:style w:type="paragraph" w:customStyle="1" w:styleId="affc">
    <w:name w:val="Обычный (ф) + По центру"/>
    <w:basedOn w:val="aff0"/>
    <w:rsid w:val="00927F48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9"/>
    <w:rsid w:val="00927F48"/>
    <w:pPr>
      <w:ind w:left="747" w:hanging="747"/>
    </w:pPr>
    <w:rPr>
      <w:szCs w:val="20"/>
    </w:rPr>
  </w:style>
  <w:style w:type="paragraph" w:customStyle="1" w:styleId="130">
    <w:name w:val="Обычный (ф) + 13  полуторный"/>
    <w:basedOn w:val="aff0"/>
    <w:rsid w:val="00927F48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927F48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480"/>
        <w:tab w:val="clear" w:pos="9433"/>
        <w:tab w:val="right" w:leader="dot" w:pos="9900"/>
      </w:tabs>
      <w:spacing w:before="120" w:line="240" w:lineRule="auto"/>
      <w:ind w:left="823" w:right="561" w:hanging="1620"/>
      <w:jc w:val="left"/>
    </w:pPr>
    <w:rPr>
      <w:b/>
      <w:bCs/>
      <w:noProof/>
      <w:color w:val="auto"/>
      <w:sz w:val="26"/>
      <w:szCs w:val="20"/>
      <w:bdr w:val="none" w:sz="0" w:space="0" w:color="auto"/>
    </w:rPr>
  </w:style>
  <w:style w:type="paragraph" w:customStyle="1" w:styleId="affd">
    <w:name w:val="Маркированный список Тире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360"/>
        <w:tab w:val="num" w:pos="1418"/>
      </w:tabs>
      <w:spacing w:before="20"/>
      <w:ind w:left="1418" w:hanging="425"/>
      <w:jc w:val="both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paragraph" w:customStyle="1" w:styleId="36">
    <w:name w:val="Заг_3_осн"/>
    <w:basedOn w:val="3"/>
    <w:next w:val="aff2"/>
    <w:link w:val="37"/>
    <w:rsid w:val="00927F48"/>
    <w:pPr>
      <w:keepLines/>
      <w:tabs>
        <w:tab w:val="num" w:pos="1582"/>
        <w:tab w:val="num" w:pos="1701"/>
      </w:tabs>
      <w:spacing w:before="240"/>
      <w:ind w:firstLine="851"/>
      <w:jc w:val="both"/>
    </w:pPr>
    <w:rPr>
      <w:rFonts w:ascii="Arial" w:hAnsi="Arial"/>
      <w:bCs/>
      <w:sz w:val="22"/>
      <w:szCs w:val="20"/>
    </w:rPr>
  </w:style>
  <w:style w:type="character" w:customStyle="1" w:styleId="37">
    <w:name w:val="Заг_3_осн Знак"/>
    <w:link w:val="36"/>
    <w:rsid w:val="00927F48"/>
    <w:rPr>
      <w:rFonts w:ascii="Arial" w:eastAsia="Times New Roman" w:hAnsi="Arial"/>
      <w:b/>
      <w:bCs/>
      <w:sz w:val="22"/>
      <w:bdr w:val="none" w:sz="0" w:space="0" w:color="auto"/>
    </w:rPr>
  </w:style>
  <w:style w:type="paragraph" w:styleId="38">
    <w:name w:val="Body Text 3"/>
    <w:basedOn w:val="a1"/>
    <w:link w:val="39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firstLine="709"/>
      <w:jc w:val="both"/>
    </w:pPr>
    <w:rPr>
      <w:rFonts w:ascii="Times New Roman" w:eastAsia="Times New Roman" w:cs="Times New Roman"/>
      <w:color w:val="auto"/>
      <w:sz w:val="16"/>
      <w:szCs w:val="16"/>
      <w:bdr w:val="none" w:sz="0" w:space="0" w:color="auto"/>
    </w:rPr>
  </w:style>
  <w:style w:type="character" w:customStyle="1" w:styleId="39">
    <w:name w:val="Основной текст 3 Знак"/>
    <w:basedOn w:val="a2"/>
    <w:link w:val="38"/>
    <w:rsid w:val="00927F48"/>
    <w:rPr>
      <w:rFonts w:eastAsia="Times New Roman"/>
      <w:sz w:val="16"/>
      <w:szCs w:val="16"/>
      <w:bdr w:val="none" w:sz="0" w:space="0" w:color="auto"/>
    </w:rPr>
  </w:style>
  <w:style w:type="paragraph" w:styleId="affe">
    <w:name w:val="Message Header"/>
    <w:basedOn w:val="aff2"/>
    <w:link w:val="afff"/>
    <w:rsid w:val="00927F48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hd w:val="clear" w:color="auto" w:fill="FFFFFF"/>
      <w:tabs>
        <w:tab w:val="left" w:pos="1417"/>
        <w:tab w:val="left" w:pos="27814"/>
      </w:tabs>
      <w:autoSpaceDE w:val="0"/>
      <w:autoSpaceDN w:val="0"/>
      <w:snapToGrid w:val="0"/>
      <w:spacing w:line="180" w:lineRule="atLeast"/>
      <w:ind w:left="1134" w:right="50" w:hanging="1134"/>
    </w:pPr>
    <w:rPr>
      <w:rFonts w:ascii="Arial" w:eastAsia="Times New Roman" w:hAnsi="Arial" w:cs="Arial"/>
      <w:b/>
      <w:bCs/>
      <w:spacing w:val="-5"/>
      <w:sz w:val="20"/>
      <w:szCs w:val="20"/>
      <w:bdr w:val="none" w:sz="0" w:space="0" w:color="auto"/>
    </w:rPr>
  </w:style>
  <w:style w:type="character" w:customStyle="1" w:styleId="afff">
    <w:name w:val="Шапка Знак"/>
    <w:basedOn w:val="a2"/>
    <w:link w:val="affe"/>
    <w:rsid w:val="00927F48"/>
    <w:rPr>
      <w:rFonts w:ascii="Arial" w:eastAsia="Times New Roman" w:hAnsi="Arial" w:cs="Arial"/>
      <w:b/>
      <w:bCs/>
      <w:color w:val="000000"/>
      <w:spacing w:val="-5"/>
      <w:bdr w:val="none" w:sz="0" w:space="0" w:color="auto"/>
      <w:shd w:val="clear" w:color="auto" w:fill="FFFFFF"/>
    </w:rPr>
  </w:style>
  <w:style w:type="paragraph" w:customStyle="1" w:styleId="1a">
    <w:name w:val="Заголовок 1 (Ив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40"/>
      <w:jc w:val="center"/>
    </w:pPr>
    <w:rPr>
      <w:rFonts w:ascii="Times New Roman" w:eastAsia="Times New Roman" w:cs="Times New Roman"/>
      <w:b/>
      <w:caps/>
      <w:color w:val="auto"/>
      <w:sz w:val="28"/>
      <w:szCs w:val="28"/>
      <w:bdr w:val="none" w:sz="0" w:space="0" w:color="auto"/>
    </w:rPr>
  </w:style>
  <w:style w:type="paragraph" w:customStyle="1" w:styleId="3a">
    <w:name w:val="Заголовок 3 (Ив)"/>
    <w:basedOn w:val="a1"/>
    <w:rsid w:val="00927F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/>
      <w:ind w:firstLine="709"/>
      <w:contextualSpacing/>
      <w:jc w:val="both"/>
    </w:pPr>
    <w:rPr>
      <w:rFonts w:ascii="Times New Roman" w:eastAsia="Times New Roman" w:cs="Times New Roman"/>
      <w:b/>
      <w:color w:val="auto"/>
      <w:bdr w:val="none" w:sz="0" w:space="0" w:color="auto"/>
    </w:rPr>
  </w:style>
  <w:style w:type="paragraph" w:customStyle="1" w:styleId="42">
    <w:name w:val="Заголовок 4 (Ив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ind w:firstLine="709"/>
      <w:jc w:val="both"/>
    </w:pPr>
    <w:rPr>
      <w:rFonts w:ascii="Times New Roman" w:eastAsia="Times New Roman" w:cs="Times New Roman"/>
      <w:b/>
      <w:i/>
      <w:color w:val="auto"/>
      <w:bdr w:val="none" w:sz="0" w:space="0" w:color="auto"/>
    </w:rPr>
  </w:style>
  <w:style w:type="paragraph" w:customStyle="1" w:styleId="27">
    <w:name w:val="Заголовок 2 (Ив)"/>
    <w:basedOn w:val="a1"/>
    <w:rsid w:val="00927F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ind w:firstLine="709"/>
    </w:pPr>
    <w:rPr>
      <w:rFonts w:ascii="Times New Roman" w:eastAsia="Times New Roman" w:cs="Times New Roman"/>
      <w:b/>
      <w:color w:val="auto"/>
      <w:sz w:val="26"/>
      <w:bdr w:val="none" w:sz="0" w:space="0" w:color="auto"/>
    </w:rPr>
  </w:style>
  <w:style w:type="paragraph" w:customStyle="1" w:styleId="afff0">
    <w:name w:val="Обычный (Ив)"/>
    <w:basedOn w:val="a1"/>
    <w:rsid w:val="00927F4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b">
    <w:name w:val="Таблица 1(Ив)"/>
    <w:basedOn w:val="afff0"/>
    <w:rsid w:val="00927F48"/>
    <w:pPr>
      <w:keepNext w:val="0"/>
      <w:spacing w:before="20" w:after="20"/>
      <w:ind w:firstLine="0"/>
      <w:jc w:val="left"/>
    </w:pPr>
  </w:style>
  <w:style w:type="paragraph" w:customStyle="1" w:styleId="28">
    <w:name w:val="Таблица 2 (Ив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" w:after="20"/>
      <w:jc w:val="center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3b">
    <w:name w:val="Таблица 3 (Ив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120"/>
      <w:jc w:val="right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54">
    <w:name w:val="Заголовок 5 (Ив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55">
    <w:name w:val="Заголовок 5 Таб (Ив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" w:after="20"/>
      <w:jc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141">
    <w:name w:val="Обычный (Ив) + 14 пт"/>
    <w:basedOn w:val="afff0"/>
    <w:rsid w:val="00927F48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ff1">
    <w:name w:val="Содержание (Ив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ascii="Times New Roman" w:eastAsia="Times New Roman" w:cs="Times New Roman"/>
      <w:b/>
      <w:caps/>
      <w:color w:val="auto"/>
      <w:sz w:val="28"/>
      <w:szCs w:val="28"/>
      <w:bdr w:val="none" w:sz="0" w:space="0" w:color="auto"/>
    </w:rPr>
  </w:style>
  <w:style w:type="paragraph" w:customStyle="1" w:styleId="0630">
    <w:name w:val="Стиль Обычный (Ив) + Слева:  063"/>
    <w:basedOn w:val="afff0"/>
    <w:rsid w:val="00927F48"/>
    <w:pPr>
      <w:keepNext w:val="0"/>
      <w:ind w:left="360" w:firstLine="0"/>
    </w:pPr>
    <w:rPr>
      <w:szCs w:val="20"/>
    </w:rPr>
  </w:style>
  <w:style w:type="paragraph" w:customStyle="1" w:styleId="afff2">
    <w:name w:val="Обычный (Ив) + По центру"/>
    <w:basedOn w:val="afff0"/>
    <w:rsid w:val="00927F48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b"/>
    <w:rsid w:val="00927F48"/>
    <w:pPr>
      <w:ind w:left="747" w:hanging="747"/>
    </w:pPr>
    <w:rPr>
      <w:szCs w:val="20"/>
    </w:rPr>
  </w:style>
  <w:style w:type="paragraph" w:customStyle="1" w:styleId="afff3">
    <w:name w:val="Курсив (Ив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Times New Roman" w:eastAsia="Times New Roman" w:cs="Times New Roman"/>
      <w:i/>
      <w:color w:val="auto"/>
      <w:bdr w:val="none" w:sz="0" w:space="0" w:color="auto"/>
    </w:rPr>
  </w:style>
  <w:style w:type="paragraph" w:customStyle="1" w:styleId="afff4">
    <w:name w:val="маркированный (Ив)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29"/>
      </w:tabs>
      <w:ind w:left="1429" w:hanging="360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afff5">
    <w:name w:val="Стиль Обычный (Ив) + Междустр.интервал:  полуторный"/>
    <w:basedOn w:val="afff0"/>
    <w:rsid w:val="00927F48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ff0"/>
    <w:rsid w:val="00927F48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jc w:val="center"/>
    </w:pPr>
    <w:rPr>
      <w:rFonts w:ascii="Arial" w:eastAsia="SimSun" w:hAnsi="Arial" w:cs="Times New Roman"/>
      <w:b/>
      <w:bCs/>
      <w:color w:val="auto"/>
      <w:sz w:val="22"/>
      <w:szCs w:val="20"/>
      <w:bdr w:val="none" w:sz="0" w:space="0" w:color="auto"/>
      <w:lang w:eastAsia="zh-CN"/>
    </w:rPr>
  </w:style>
  <w:style w:type="paragraph" w:customStyle="1" w:styleId="12Ar">
    <w:name w:val="Форм 12Ar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jc w:val="center"/>
    </w:pPr>
    <w:rPr>
      <w:rFonts w:ascii="Arial" w:eastAsia="SimSun" w:hAnsi="Arial" w:cs="Arial"/>
      <w:color w:val="auto"/>
      <w:bdr w:val="none" w:sz="0" w:space="0" w:color="auto"/>
      <w:lang w:val="en-US" w:eastAsia="zh-CN"/>
    </w:rPr>
  </w:style>
  <w:style w:type="paragraph" w:customStyle="1" w:styleId="6Ar">
    <w:name w:val="Форм 6Ar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jc w:val="both"/>
    </w:pPr>
    <w:rPr>
      <w:rFonts w:ascii="Arial" w:eastAsia="SimSun" w:hAnsi="Arial" w:cs="Arial"/>
      <w:color w:val="auto"/>
      <w:sz w:val="12"/>
      <w:szCs w:val="12"/>
      <w:bdr w:val="none" w:sz="0" w:space="0" w:color="auto"/>
      <w:lang w:eastAsia="zh-CN"/>
    </w:rPr>
  </w:style>
  <w:style w:type="paragraph" w:customStyle="1" w:styleId="80">
    <w:name w:val="Форм 8 Ж лев 0"/>
    <w:aliases w:val="95"/>
    <w:basedOn w:val="8"/>
    <w:rsid w:val="00927F48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" w:eastAsia="SimSun" w:hAnsi="Arial" w:cs="Times New Roman"/>
      <w:b/>
      <w:color w:val="auto"/>
      <w:sz w:val="16"/>
      <w:szCs w:val="16"/>
      <w:bdr w:val="none" w:sz="0" w:space="0" w:color="auto"/>
      <w:lang w:eastAsia="zh-CN"/>
    </w:rPr>
  </w:style>
  <w:style w:type="paragraph" w:customStyle="1" w:styleId="81">
    <w:name w:val="Форм 8 Ж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" w:eastAsia="SimSun" w:hAnsi="Arial" w:cs="Times New Roman"/>
      <w:b/>
      <w:color w:val="auto"/>
      <w:sz w:val="16"/>
      <w:szCs w:val="16"/>
      <w:bdr w:val="none" w:sz="0" w:space="0" w:color="auto"/>
      <w:lang w:eastAsia="zh-CN"/>
    </w:rPr>
  </w:style>
  <w:style w:type="paragraph" w:customStyle="1" w:styleId="160">
    <w:name w:val="Форм 16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jc w:val="center"/>
    </w:pPr>
    <w:rPr>
      <w:rFonts w:ascii="Arial" w:eastAsia="Times New Roman" w:hAnsi="Arial" w:cs="Times New Roman"/>
      <w:color w:val="auto"/>
      <w:sz w:val="32"/>
      <w:szCs w:val="20"/>
      <w:bdr w:val="none" w:sz="0" w:space="0" w:color="auto"/>
      <w:lang w:eastAsia="zh-CN"/>
    </w:rPr>
  </w:style>
  <w:style w:type="paragraph" w:customStyle="1" w:styleId="61">
    <w:name w:val="Форм 6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20"/>
      <w:jc w:val="center"/>
    </w:pPr>
    <w:rPr>
      <w:rFonts w:ascii="Arial" w:eastAsia="SimSun" w:hAnsi="Arial" w:cs="Arial"/>
      <w:color w:val="auto"/>
      <w:sz w:val="12"/>
      <w:szCs w:val="12"/>
      <w:bdr w:val="none" w:sz="0" w:space="0" w:color="auto"/>
      <w:lang w:eastAsia="zh-CN"/>
    </w:rPr>
  </w:style>
  <w:style w:type="paragraph" w:customStyle="1" w:styleId="62">
    <w:name w:val="Форм 6 лев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jc w:val="both"/>
    </w:pPr>
    <w:rPr>
      <w:rFonts w:ascii="Arial" w:eastAsia="SimSun" w:hAnsi="Arial" w:cs="Arial"/>
      <w:color w:val="auto"/>
      <w:sz w:val="12"/>
      <w:szCs w:val="12"/>
      <w:bdr w:val="none" w:sz="0" w:space="0" w:color="auto"/>
      <w:lang w:eastAsia="zh-CN"/>
    </w:rPr>
  </w:style>
  <w:style w:type="paragraph" w:customStyle="1" w:styleId="63">
    <w:name w:val="Форм 6 центр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spacing w:before="20"/>
      <w:jc w:val="center"/>
    </w:pPr>
    <w:rPr>
      <w:rFonts w:ascii="Arial" w:eastAsia="SimSun" w:hAnsi="Arial" w:cs="Arial"/>
      <w:color w:val="auto"/>
      <w:sz w:val="12"/>
      <w:szCs w:val="12"/>
      <w:bdr w:val="none" w:sz="0" w:space="0" w:color="auto"/>
      <w:lang w:eastAsia="zh-CN"/>
    </w:rPr>
  </w:style>
  <w:style w:type="paragraph" w:customStyle="1" w:styleId="111">
    <w:name w:val="Форм 11 Ж центр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jc w:val="center"/>
    </w:pPr>
    <w:rPr>
      <w:rFonts w:ascii="Arial" w:eastAsia="SimSun" w:hAnsi="Arial" w:cs="Times New Roman"/>
      <w:b/>
      <w:bCs/>
      <w:color w:val="auto"/>
      <w:sz w:val="22"/>
      <w:szCs w:val="20"/>
      <w:bdr w:val="none" w:sz="0" w:space="0" w:color="auto"/>
      <w:lang w:eastAsia="zh-CN"/>
    </w:rPr>
  </w:style>
  <w:style w:type="paragraph" w:customStyle="1" w:styleId="120">
    <w:name w:val="Форм 12 лев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jc w:val="center"/>
    </w:pPr>
    <w:rPr>
      <w:rFonts w:ascii="Arial" w:eastAsia="SimSun" w:hAnsi="Arial" w:cs="Arial"/>
      <w:color w:val="auto"/>
      <w:bdr w:val="none" w:sz="0" w:space="0" w:color="auto"/>
      <w:lang w:val="en-US" w:eastAsia="zh-CN"/>
    </w:rPr>
  </w:style>
  <w:style w:type="paragraph" w:customStyle="1" w:styleId="100">
    <w:name w:val="Форм 10 Ж прав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jc w:val="right"/>
    </w:pPr>
    <w:rPr>
      <w:rFonts w:ascii="Arial" w:eastAsia="SimSun" w:hAnsi="Arial" w:cs="Arial"/>
      <w:b/>
      <w:color w:val="auto"/>
      <w:sz w:val="20"/>
      <w:szCs w:val="20"/>
      <w:bdr w:val="none" w:sz="0" w:space="0" w:color="auto"/>
      <w:lang w:eastAsia="zh-CN"/>
    </w:rPr>
  </w:style>
  <w:style w:type="paragraph" w:customStyle="1" w:styleId="82">
    <w:name w:val="Форм 8 лев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Times New Roman" w:hAnsi="Arial" w:cs="Times New Roman"/>
      <w:color w:val="auto"/>
      <w:sz w:val="16"/>
      <w:szCs w:val="20"/>
      <w:bdr w:val="none" w:sz="0" w:space="0" w:color="auto"/>
    </w:rPr>
  </w:style>
  <w:style w:type="paragraph" w:customStyle="1" w:styleId="83">
    <w:name w:val="Форм 8 центр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ascii="Arial" w:eastAsia="Times New Roman" w:hAnsi="Arial" w:cs="Times New Roman"/>
      <w:color w:val="auto"/>
      <w:sz w:val="16"/>
      <w:szCs w:val="20"/>
      <w:bdr w:val="none" w:sz="0" w:space="0" w:color="auto"/>
    </w:rPr>
  </w:style>
  <w:style w:type="paragraph" w:customStyle="1" w:styleId="84">
    <w:name w:val="Форм 8 прав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</w:pPr>
    <w:rPr>
      <w:rFonts w:ascii="Arial" w:eastAsia="Times New Roman" w:hAnsi="Arial" w:cs="Times New Roman"/>
      <w:color w:val="auto"/>
      <w:sz w:val="16"/>
      <w:szCs w:val="20"/>
      <w:bdr w:val="none" w:sz="0" w:space="0" w:color="auto"/>
    </w:rPr>
  </w:style>
  <w:style w:type="paragraph" w:customStyle="1" w:styleId="afff6">
    <w:name w:val="Стиль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" w:eastAsia="Times New Roman" w:hAnsi="Arial" w:cs="Times New Roman"/>
      <w:color w:val="auto"/>
      <w:sz w:val="40"/>
      <w:szCs w:val="20"/>
      <w:bdr w:val="none" w:sz="0" w:space="0" w:color="auto"/>
      <w:lang w:eastAsia="zh-CN"/>
    </w:rPr>
  </w:style>
  <w:style w:type="paragraph" w:customStyle="1" w:styleId="72">
    <w:name w:val="Стиль Форм 7 + По левому краю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" w:eastAsia="Times New Roman" w:hAnsi="Arial" w:cs="Times New Roman"/>
      <w:color w:val="auto"/>
      <w:sz w:val="40"/>
      <w:szCs w:val="20"/>
      <w:bdr w:val="none" w:sz="0" w:space="0" w:color="auto"/>
      <w:lang w:eastAsia="zh-CN"/>
    </w:rPr>
  </w:style>
  <w:style w:type="paragraph" w:customStyle="1" w:styleId="73">
    <w:name w:val="Форм 7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jc w:val="right"/>
    </w:pPr>
    <w:rPr>
      <w:rFonts w:ascii="Arial" w:eastAsia="SimSun" w:hAnsi="Arial" w:cs="Arial"/>
      <w:b/>
      <w:color w:val="auto"/>
      <w:sz w:val="52"/>
      <w:szCs w:val="16"/>
      <w:bdr w:val="none" w:sz="0" w:space="0" w:color="auto"/>
      <w:lang w:eastAsia="zh-CN"/>
    </w:rPr>
  </w:style>
  <w:style w:type="paragraph" w:customStyle="1" w:styleId="800">
    <w:name w:val="Стиль 8 пт По центру Первая строка:  0 см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ascii="Times New Roman" w:eastAsia="Times New Roman" w:cs="Times New Roman"/>
      <w:b/>
      <w:color w:val="auto"/>
      <w:sz w:val="40"/>
      <w:szCs w:val="20"/>
      <w:bdr w:val="none" w:sz="0" w:space="0" w:color="auto"/>
    </w:rPr>
  </w:style>
  <w:style w:type="paragraph" w:customStyle="1" w:styleId="801">
    <w:name w:val="Форм 8 прав 0"/>
    <w:aliases w:val="9"/>
    <w:basedOn w:val="84"/>
    <w:rsid w:val="00927F48"/>
    <w:pPr>
      <w:spacing w:line="216" w:lineRule="auto"/>
    </w:pPr>
  </w:style>
  <w:style w:type="paragraph" w:customStyle="1" w:styleId="Arial80">
    <w:name w:val="Стиль Arial 8 пт По левому краю Первая строка:  0 см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eastAsia="Times New Roman" w:hAnsi="Arial" w:cs="Times New Roman"/>
      <w:b/>
      <w:color w:val="auto"/>
      <w:sz w:val="52"/>
      <w:szCs w:val="20"/>
      <w:bdr w:val="none" w:sz="0" w:space="0" w:color="auto"/>
    </w:rPr>
  </w:style>
  <w:style w:type="paragraph" w:customStyle="1" w:styleId="809">
    <w:name w:val="Форм 8 лев 09"/>
    <w:basedOn w:val="82"/>
    <w:rsid w:val="00927F48"/>
    <w:pPr>
      <w:spacing w:line="216" w:lineRule="auto"/>
    </w:pPr>
  </w:style>
  <w:style w:type="paragraph" w:customStyle="1" w:styleId="1c">
    <w:name w:val="Стиль 1 пт По центру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center"/>
    </w:pPr>
    <w:rPr>
      <w:rFonts w:ascii="Times New Roman" w:eastAsia="Times New Roman" w:cs="Times New Roman"/>
      <w:color w:val="auto"/>
      <w:sz w:val="40"/>
      <w:szCs w:val="20"/>
      <w:bdr w:val="none" w:sz="0" w:space="0" w:color="auto"/>
    </w:rPr>
  </w:style>
  <w:style w:type="paragraph" w:customStyle="1" w:styleId="29">
    <w:name w:val="Форм 2 центр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ascii="Arial" w:eastAsia="Times New Roman" w:hAnsi="Arial" w:cs="Times New Roman"/>
      <w:color w:val="auto"/>
      <w:sz w:val="4"/>
      <w:szCs w:val="20"/>
      <w:bdr w:val="none" w:sz="0" w:space="0" w:color="auto"/>
    </w:rPr>
  </w:style>
  <w:style w:type="paragraph" w:customStyle="1" w:styleId="1d">
    <w:name w:val="Заголовок_1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709"/>
      <w:jc w:val="center"/>
    </w:pPr>
    <w:rPr>
      <w:rFonts w:ascii="Times New Roman" w:eastAsia="Times New Roman" w:cs="Times New Roman"/>
      <w:b/>
      <w:bCs/>
      <w:caps/>
      <w:color w:val="auto"/>
      <w:sz w:val="28"/>
      <w:szCs w:val="20"/>
      <w:bdr w:val="none" w:sz="0" w:space="0" w:color="auto"/>
    </w:rPr>
  </w:style>
  <w:style w:type="paragraph" w:customStyle="1" w:styleId="1e">
    <w:name w:val="Заголовок1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432"/>
      </w:tabs>
      <w:spacing w:after="120"/>
      <w:ind w:left="431" w:hanging="431"/>
      <w:jc w:val="both"/>
    </w:pPr>
    <w:rPr>
      <w:rFonts w:ascii="Arial" w:eastAsia="Times New Roman" w:hAnsi="Arial" w:cs="Times New Roman"/>
      <w:b/>
      <w:snapToGrid w:val="0"/>
      <w:color w:val="auto"/>
      <w:sz w:val="32"/>
      <w:szCs w:val="20"/>
      <w:bdr w:val="none" w:sz="0" w:space="0" w:color="auto"/>
    </w:rPr>
  </w:style>
  <w:style w:type="paragraph" w:customStyle="1" w:styleId="112">
    <w:name w:val="Заголовок_1.1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ind w:firstLine="709"/>
      <w:jc w:val="both"/>
    </w:pPr>
    <w:rPr>
      <w:rFonts w:ascii="Times New Roman" w:eastAsia="Times New Roman" w:cs="Times New Roman"/>
      <w:b/>
      <w:color w:val="auto"/>
      <w:sz w:val="28"/>
      <w:szCs w:val="20"/>
      <w:bdr w:val="none" w:sz="0" w:space="0" w:color="auto"/>
    </w:rPr>
  </w:style>
  <w:style w:type="paragraph" w:customStyle="1" w:styleId="1110">
    <w:name w:val="Заголовок_1.1.1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60"/>
      <w:ind w:firstLine="709"/>
      <w:jc w:val="both"/>
    </w:pPr>
    <w:rPr>
      <w:rFonts w:ascii="Times New Roman" w:eastAsia="Times New Roman" w:cs="Times New Roman"/>
      <w:b/>
      <w:i/>
      <w:color w:val="auto"/>
      <w:sz w:val="28"/>
      <w:szCs w:val="20"/>
      <w:bdr w:val="none" w:sz="0" w:space="0" w:color="auto"/>
    </w:rPr>
  </w:style>
  <w:style w:type="paragraph" w:customStyle="1" w:styleId="afff7">
    <w:name w:val="Простой_Курсив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i/>
      <w:color w:val="auto"/>
      <w:sz w:val="28"/>
      <w:szCs w:val="20"/>
      <w:bdr w:val="none" w:sz="0" w:space="0" w:color="auto"/>
    </w:rPr>
  </w:style>
  <w:style w:type="paragraph" w:customStyle="1" w:styleId="afff8">
    <w:name w:val="Заголовок_Курсив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  <w:ind w:firstLine="709"/>
      <w:jc w:val="both"/>
    </w:pPr>
    <w:rPr>
      <w:rFonts w:ascii="Times New Roman" w:eastAsia="Times New Roman" w:cs="Times New Roman"/>
      <w:i/>
      <w:color w:val="auto"/>
      <w:sz w:val="28"/>
      <w:szCs w:val="20"/>
      <w:bdr w:val="none" w:sz="0" w:space="0" w:color="auto"/>
    </w:rPr>
  </w:style>
  <w:style w:type="paragraph" w:customStyle="1" w:styleId="afff9">
    <w:name w:val="Заголовок_Таблица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/>
      <w:ind w:left="680"/>
      <w:jc w:val="center"/>
    </w:pPr>
    <w:rPr>
      <w:rFonts w:ascii="Times New Roman" w:eastAsia="Times New Roman" w:cs="Times New Roman"/>
      <w:color w:val="auto"/>
      <w:sz w:val="28"/>
      <w:szCs w:val="28"/>
      <w:bdr w:val="none" w:sz="0" w:space="0" w:color="auto"/>
    </w:rPr>
  </w:style>
  <w:style w:type="paragraph" w:customStyle="1" w:styleId="afffa">
    <w:name w:val="Таблица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ind w:firstLine="709"/>
      <w:jc w:val="right"/>
    </w:pPr>
    <w:rPr>
      <w:rFonts w:ascii="Times New Roman" w:eastAsia="Times New Roman" w:cs="Times New Roman"/>
      <w:color w:val="auto"/>
      <w:sz w:val="28"/>
      <w:szCs w:val="28"/>
      <w:bdr w:val="none" w:sz="0" w:space="0" w:color="auto"/>
    </w:rPr>
  </w:style>
  <w:style w:type="character" w:customStyle="1" w:styleId="2a">
    <w:name w:val="Форм 2 Знак"/>
    <w:link w:val="2b"/>
    <w:locked/>
    <w:rsid w:val="00927F48"/>
    <w:rPr>
      <w:rFonts w:ascii="Arial" w:eastAsia="SimSun" w:hAnsi="Arial"/>
      <w:b/>
      <w:bCs/>
      <w:lang w:eastAsia="zh-CN"/>
    </w:rPr>
  </w:style>
  <w:style w:type="paragraph" w:customStyle="1" w:styleId="2b">
    <w:name w:val="Форм 2"/>
    <w:basedOn w:val="a1"/>
    <w:link w:val="2a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jc w:val="right"/>
    </w:pPr>
    <w:rPr>
      <w:rFonts w:ascii="Arial" w:eastAsia="SimSun" w:hAnsi="Arial" w:cs="Times New Roman"/>
      <w:b/>
      <w:bCs/>
      <w:color w:val="auto"/>
      <w:sz w:val="20"/>
      <w:szCs w:val="20"/>
      <w:lang w:eastAsia="zh-CN"/>
    </w:rPr>
  </w:style>
  <w:style w:type="character" w:customStyle="1" w:styleId="a9">
    <w:name w:val="Нижний колонтитул Знак"/>
    <w:basedOn w:val="a2"/>
    <w:link w:val="a8"/>
    <w:rsid w:val="00927F48"/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a7">
    <w:name w:val="Верхний колонтитул Знак"/>
    <w:basedOn w:val="a2"/>
    <w:link w:val="a6"/>
    <w:rsid w:val="00927F48"/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fffb">
    <w:name w:val="Прижатый влево"/>
    <w:basedOn w:val="a1"/>
    <w:next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Times New Roman"/>
      <w:color w:val="auto"/>
      <w:sz w:val="20"/>
      <w:szCs w:val="20"/>
      <w:bdr w:val="none" w:sz="0" w:space="0" w:color="auto"/>
    </w:rPr>
  </w:style>
  <w:style w:type="paragraph" w:customStyle="1" w:styleId="1f">
    <w:name w:val="Знак1"/>
    <w:basedOn w:val="a1"/>
    <w:semiHidden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60" w:line="240" w:lineRule="exact"/>
      <w:jc w:val="both"/>
    </w:pPr>
    <w:rPr>
      <w:rFonts w:ascii="Verdana" w:eastAsia="Times New Roman" w:hAnsi="Verdana" w:cs="Times New Roman"/>
      <w:color w:val="auto"/>
      <w:sz w:val="20"/>
      <w:szCs w:val="20"/>
      <w:bdr w:val="none" w:sz="0" w:space="0" w:color="auto"/>
      <w:lang w:val="en-US" w:eastAsia="en-US"/>
    </w:rPr>
  </w:style>
  <w:style w:type="paragraph" w:customStyle="1" w:styleId="afffc">
    <w:name w:val="Знак"/>
    <w:basedOn w:val="a1"/>
    <w:semiHidden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60" w:line="240" w:lineRule="exact"/>
      <w:jc w:val="both"/>
    </w:pPr>
    <w:rPr>
      <w:rFonts w:ascii="Verdana" w:eastAsia="Times New Roman" w:hAnsi="Verdana" w:cs="Times New Roman"/>
      <w:color w:val="auto"/>
      <w:sz w:val="20"/>
      <w:szCs w:val="20"/>
      <w:bdr w:val="none" w:sz="0" w:space="0" w:color="auto"/>
      <w:lang w:val="en-US" w:eastAsia="en-US"/>
    </w:rPr>
  </w:style>
  <w:style w:type="paragraph" w:customStyle="1" w:styleId="ConsPlusNormal">
    <w:name w:val="ConsPlusNormal"/>
    <w:rsid w:val="00927F4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ind w:firstLine="720"/>
    </w:pPr>
    <w:rPr>
      <w:rFonts w:ascii="Arial" w:eastAsia="Times New Roman" w:hAnsi="Arial" w:cs="Arial"/>
      <w:bdr w:val="none" w:sz="0" w:space="0" w:color="auto"/>
    </w:rPr>
  </w:style>
  <w:style w:type="paragraph" w:customStyle="1" w:styleId="Default">
    <w:name w:val="Default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paragraph" w:customStyle="1" w:styleId="ConsPlusTitle">
    <w:name w:val="ConsPlusTitle"/>
    <w:rsid w:val="00927F4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b/>
      <w:bCs/>
      <w:bdr w:val="none" w:sz="0" w:space="0" w:color="auto"/>
    </w:rPr>
  </w:style>
  <w:style w:type="character" w:styleId="afffd">
    <w:name w:val="FollowedHyperlink"/>
    <w:uiPriority w:val="99"/>
    <w:unhideWhenUsed/>
    <w:rsid w:val="00927F48"/>
    <w:rPr>
      <w:color w:val="800080"/>
      <w:u w:val="single"/>
    </w:rPr>
  </w:style>
  <w:style w:type="paragraph" w:customStyle="1" w:styleId="xl65">
    <w:name w:val="xl65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ascii="Arial CYR" w:eastAsia="Times New Roman" w:hAnsi="Arial CYR" w:cs="Arial CYR"/>
      <w:color w:val="auto"/>
      <w:bdr w:val="none" w:sz="0" w:space="0" w:color="auto"/>
    </w:rPr>
  </w:style>
  <w:style w:type="paragraph" w:customStyle="1" w:styleId="xl66">
    <w:name w:val="xl66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ascii="Arial CYR" w:eastAsia="Times New Roman" w:hAnsi="Arial CYR" w:cs="Arial CYR"/>
      <w:color w:val="auto"/>
      <w:bdr w:val="none" w:sz="0" w:space="0" w:color="auto"/>
    </w:rPr>
  </w:style>
  <w:style w:type="paragraph" w:customStyle="1" w:styleId="xl67">
    <w:name w:val="xl67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ascii="Arial CYR" w:eastAsia="Times New Roman" w:hAnsi="Arial CYR" w:cs="Arial CYR"/>
      <w:color w:val="auto"/>
      <w:bdr w:val="none" w:sz="0" w:space="0" w:color="auto"/>
    </w:rPr>
  </w:style>
  <w:style w:type="paragraph" w:customStyle="1" w:styleId="xl68">
    <w:name w:val="xl68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ascii="Times New Roman" w:eastAsia="Times New Roman" w:cs="Times New Roman"/>
      <w:color w:val="auto"/>
      <w:sz w:val="22"/>
      <w:szCs w:val="22"/>
      <w:bdr w:val="none" w:sz="0" w:space="0" w:color="auto"/>
    </w:rPr>
  </w:style>
  <w:style w:type="paragraph" w:customStyle="1" w:styleId="xl69">
    <w:name w:val="xl69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cs="Times New Roman"/>
      <w:color w:val="auto"/>
      <w:sz w:val="22"/>
      <w:szCs w:val="22"/>
      <w:bdr w:val="none" w:sz="0" w:space="0" w:color="auto"/>
    </w:rPr>
  </w:style>
  <w:style w:type="paragraph" w:customStyle="1" w:styleId="xl70">
    <w:name w:val="xl70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ascii="Times New Roman" w:eastAsia="Times New Roman" w:cs="Times New Roman"/>
      <w:color w:val="auto"/>
      <w:sz w:val="22"/>
      <w:szCs w:val="22"/>
      <w:bdr w:val="none" w:sz="0" w:space="0" w:color="auto"/>
    </w:rPr>
  </w:style>
  <w:style w:type="paragraph" w:customStyle="1" w:styleId="xl71">
    <w:name w:val="xl71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cs="Times New Roman"/>
      <w:color w:val="auto"/>
      <w:sz w:val="22"/>
      <w:szCs w:val="22"/>
      <w:bdr w:val="none" w:sz="0" w:space="0" w:color="auto"/>
    </w:rPr>
  </w:style>
  <w:style w:type="paragraph" w:customStyle="1" w:styleId="xl72">
    <w:name w:val="xl72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ascii="Times New Roman" w:eastAsia="Times New Roman" w:cs="Times New Roman"/>
      <w:color w:val="auto"/>
      <w:sz w:val="22"/>
      <w:szCs w:val="22"/>
      <w:bdr w:val="none" w:sz="0" w:space="0" w:color="auto"/>
    </w:rPr>
  </w:style>
  <w:style w:type="paragraph" w:customStyle="1" w:styleId="xl73">
    <w:name w:val="xl73"/>
    <w:basedOn w:val="a1"/>
    <w:rsid w:val="0092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EAEAEA"/>
      <w:spacing w:before="100" w:beforeAutospacing="1" w:after="100" w:afterAutospacing="1"/>
      <w:jc w:val="center"/>
      <w:textAlignment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xl74">
    <w:name w:val="xl74"/>
    <w:basedOn w:val="a1"/>
    <w:rsid w:val="0092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EAEAEA"/>
      <w:spacing w:before="100" w:beforeAutospacing="1" w:after="100" w:afterAutospacing="1"/>
      <w:jc w:val="center"/>
      <w:textAlignment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xl75">
    <w:name w:val="xl75"/>
    <w:basedOn w:val="a1"/>
    <w:rsid w:val="0092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ascii="Times New Roman" w:eastAsia="Times New Roman" w:cs="Times New Roman"/>
      <w:color w:val="auto"/>
      <w:sz w:val="22"/>
      <w:szCs w:val="22"/>
      <w:bdr w:val="none" w:sz="0" w:space="0" w:color="auto"/>
    </w:rPr>
  </w:style>
  <w:style w:type="paragraph" w:customStyle="1" w:styleId="xl76">
    <w:name w:val="xl76"/>
    <w:basedOn w:val="a1"/>
    <w:rsid w:val="0092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ascii="Times New Roman" w:eastAsia="Times New Roman" w:cs="Times New Roman"/>
      <w:color w:val="auto"/>
      <w:sz w:val="22"/>
      <w:szCs w:val="22"/>
      <w:bdr w:val="none" w:sz="0" w:space="0" w:color="auto"/>
    </w:rPr>
  </w:style>
  <w:style w:type="paragraph" w:customStyle="1" w:styleId="xl77">
    <w:name w:val="xl77"/>
    <w:basedOn w:val="a1"/>
    <w:rsid w:val="00927F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ascii="Times New Roman" w:eastAsia="Times New Roman" w:cs="Times New Roman"/>
      <w:color w:val="auto"/>
      <w:sz w:val="22"/>
      <w:szCs w:val="22"/>
      <w:bdr w:val="none" w:sz="0" w:space="0" w:color="auto"/>
    </w:rPr>
  </w:style>
  <w:style w:type="paragraph" w:customStyle="1" w:styleId="xl78">
    <w:name w:val="xl78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paragraph" w:customStyle="1" w:styleId="xl79">
    <w:name w:val="xl79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xl80">
    <w:name w:val="xl80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ascii="Times New Roman" w:eastAsia="Times New Roman" w:cs="Times New Roman"/>
      <w:color w:val="auto"/>
      <w:sz w:val="8"/>
      <w:szCs w:val="8"/>
      <w:bdr w:val="none" w:sz="0" w:space="0" w:color="auto"/>
    </w:rPr>
  </w:style>
  <w:style w:type="paragraph" w:customStyle="1" w:styleId="xl81">
    <w:name w:val="xl81"/>
    <w:basedOn w:val="a1"/>
    <w:rsid w:val="00927F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13">
    <w:name w:val="_Заголовок 1 Знак"/>
    <w:link w:val="12"/>
    <w:rsid w:val="00E84437"/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afffe">
    <w:name w:val="No Spacing"/>
    <w:uiPriority w:val="1"/>
    <w:qFormat/>
    <w:rsid w:val="000A19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Theme="minorHAnsi" w:cstheme="minorBidi"/>
      <w:sz w:val="24"/>
      <w:szCs w:val="22"/>
      <w:bdr w:val="none" w:sz="0" w:space="0" w:color="auto"/>
      <w:lang w:eastAsia="en-US"/>
    </w:rPr>
  </w:style>
  <w:style w:type="paragraph" w:customStyle="1" w:styleId="msonormal0">
    <w:name w:val="msonormal"/>
    <w:basedOn w:val="a1"/>
    <w:rsid w:val="009F4A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ascii="Times New Roman" w:eastAsia="Times New Roman" w:cs="Times New Roman"/>
      <w:color w:val="auto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8140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4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32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4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55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8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339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6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444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66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9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7058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7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77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1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3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25844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4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7459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256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9699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9634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45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30108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16507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329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13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71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4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03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4655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124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706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5625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966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38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1239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14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408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96588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4161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796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931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5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407614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74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644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4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3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731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4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10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60148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3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94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06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87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5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24680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7341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80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9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7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67833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124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70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984292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0412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844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0590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4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289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53125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875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99214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407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25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38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05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5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46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0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430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6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0357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38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102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7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69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83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A0293-D794-4CA7-ACFE-9BC3154E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24865</Words>
  <Characters>141737</Characters>
  <Application>Microsoft Office Word</Application>
  <DocSecurity>0</DocSecurity>
  <Lines>1181</Lines>
  <Paragraphs>332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А. Хадасков</dc:creator>
  <cp:lastModifiedBy>Разуваева Татьяна Алексеевна</cp:lastModifiedBy>
  <cp:revision>47</cp:revision>
  <cp:lastPrinted>2015-09-14T11:37:00Z</cp:lastPrinted>
  <dcterms:created xsi:type="dcterms:W3CDTF">2017-11-28T07:46:00Z</dcterms:created>
  <dcterms:modified xsi:type="dcterms:W3CDTF">2018-07-11T08:04:00Z</dcterms:modified>
</cp:coreProperties>
</file>